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9D35B8" w:rsidP="0083591C">
            <w:pPr>
              <w:widowControl/>
              <w:suppressAutoHyphens w:val="0"/>
              <w:autoSpaceDE w:val="0"/>
              <w:contextualSpacing/>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r w:rsidR="00F64C4B"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21413C">
        <w:rPr>
          <w:rFonts w:eastAsia="Times New Roman" w:cs="Times New Roman"/>
          <w:kern w:val="0"/>
          <w:sz w:val="28"/>
          <w:szCs w:val="28"/>
          <w:lang w:eastAsia="ru-RU" w:bidi="ar-SA"/>
        </w:rPr>
        <w:t xml:space="preserve">      «     » ______________2018</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Pr="005C1B04" w:rsidRDefault="0021413C" w:rsidP="005C1B04">
      <w:pPr>
        <w:autoSpaceDE w:val="0"/>
        <w:ind w:right="1197" w:firstLine="709"/>
        <w:jc w:val="center"/>
        <w:rPr>
          <w:rFonts w:cs="Times New Roman"/>
          <w:b/>
          <w:bCs/>
          <w:sz w:val="26"/>
          <w:szCs w:val="26"/>
        </w:rPr>
      </w:pPr>
      <w:r>
        <w:rPr>
          <w:rFonts w:cs="Times New Roman"/>
          <w:b/>
          <w:bCs/>
          <w:sz w:val="26"/>
          <w:szCs w:val="26"/>
        </w:rPr>
        <w:t>Оказание услуг по транспортировке газа</w:t>
      </w: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4D407C" w:rsidRDefault="004D407C" w:rsidP="00F64C4B">
      <w:pPr>
        <w:autoSpaceDE w:val="0"/>
        <w:ind w:right="1197" w:firstLine="709"/>
        <w:jc w:val="center"/>
        <w:rPr>
          <w:rFonts w:cs="Times New Roman"/>
          <w:b/>
          <w:bCs/>
          <w:sz w:val="26"/>
          <w:szCs w:val="26"/>
        </w:rPr>
      </w:pPr>
    </w:p>
    <w:p w:rsidR="004D407C" w:rsidRDefault="004D407C" w:rsidP="00F64C4B">
      <w:pPr>
        <w:autoSpaceDE w:val="0"/>
        <w:ind w:right="1197" w:firstLine="709"/>
        <w:jc w:val="center"/>
        <w:rPr>
          <w:rFonts w:cs="Times New Roman"/>
          <w:b/>
          <w:bCs/>
          <w:sz w:val="26"/>
          <w:szCs w:val="26"/>
        </w:rPr>
      </w:pPr>
    </w:p>
    <w:p w:rsidR="004D407C" w:rsidRPr="00A50369" w:rsidRDefault="004D407C"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21413C">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1773DF">
      <w:pPr>
        <w:pStyle w:val="a9"/>
        <w:widowControl/>
        <w:numPr>
          <w:ilvl w:val="0"/>
          <w:numId w:val="1"/>
        </w:numPr>
        <w:tabs>
          <w:tab w:val="left" w:pos="1134"/>
        </w:tabs>
        <w:suppressAutoHyphens w:val="0"/>
        <w:autoSpaceDE w:val="0"/>
        <w:autoSpaceDN w:val="0"/>
        <w:adjustRightInd w:val="0"/>
        <w:ind w:left="0" w:firstLine="709"/>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0A46C5">
        <w:rPr>
          <w:rFonts w:eastAsia="Calibri"/>
          <w:kern w:val="0"/>
          <w:sz w:val="26"/>
          <w:szCs w:val="26"/>
          <w:lang w:bidi="ar-SA"/>
        </w:rPr>
        <w:t>проектом договора</w:t>
      </w:r>
      <w:r w:rsidR="00152CD0">
        <w:rPr>
          <w:rFonts w:eastAsia="Calibri"/>
          <w:kern w:val="0"/>
          <w:sz w:val="26"/>
          <w:szCs w:val="26"/>
          <w:lang w:bidi="ar-SA"/>
        </w:rPr>
        <w:t xml:space="preserve">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0A46C5">
        <w:rPr>
          <w:rFonts w:eastAsia="Calibri"/>
          <w:kern w:val="0"/>
          <w:sz w:val="26"/>
          <w:szCs w:val="26"/>
          <w:lang w:bidi="ar-SA"/>
        </w:rPr>
        <w:t>1</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1773DF">
      <w:pPr>
        <w:widowControl/>
        <w:tabs>
          <w:tab w:val="left" w:pos="1134"/>
        </w:tabs>
        <w:suppressAutoHyphens w:val="0"/>
        <w:autoSpaceDE w:val="0"/>
        <w:autoSpaceDN w:val="0"/>
        <w:adjustRightInd w:val="0"/>
        <w:ind w:firstLine="709"/>
        <w:contextualSpacing/>
        <w:jc w:val="both"/>
        <w:rPr>
          <w:rFonts w:eastAsia="Calibri" w:cs="Times New Roman"/>
          <w:kern w:val="0"/>
          <w:sz w:val="16"/>
          <w:szCs w:val="16"/>
          <w:highlight w:val="yellow"/>
          <w:lang w:eastAsia="en-US" w:bidi="ar-SA"/>
        </w:rPr>
      </w:pPr>
    </w:p>
    <w:p w:rsidR="00F64C4B" w:rsidRDefault="00F64C4B" w:rsidP="001773DF">
      <w:pPr>
        <w:widowControl/>
        <w:numPr>
          <w:ilvl w:val="0"/>
          <w:numId w:val="1"/>
        </w:numPr>
        <w:tabs>
          <w:tab w:val="left" w:pos="1134"/>
        </w:tabs>
        <w:suppressAutoHyphens w:val="0"/>
        <w:autoSpaceDE w:val="0"/>
        <w:autoSpaceDN w:val="0"/>
        <w:adjustRightInd w:val="0"/>
        <w:ind w:left="0" w:firstLine="709"/>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1773DF">
      <w:pPr>
        <w:widowControl/>
        <w:tabs>
          <w:tab w:val="left" w:pos="1134"/>
        </w:tabs>
        <w:suppressAutoHyphens w:val="0"/>
        <w:autoSpaceDE w:val="0"/>
        <w:autoSpaceDN w:val="0"/>
        <w:adjustRightInd w:val="0"/>
        <w:ind w:firstLine="709"/>
        <w:contextualSpacing/>
        <w:jc w:val="both"/>
        <w:rPr>
          <w:rFonts w:eastAsia="Calibri" w:cs="Times New Roman"/>
          <w:kern w:val="0"/>
          <w:sz w:val="16"/>
          <w:szCs w:val="16"/>
          <w:lang w:eastAsia="en-US" w:bidi="ar-SA"/>
        </w:rPr>
      </w:pPr>
    </w:p>
    <w:p w:rsidR="00F64C4B" w:rsidRDefault="00F64C4B" w:rsidP="001773DF">
      <w:pPr>
        <w:widowControl/>
        <w:numPr>
          <w:ilvl w:val="0"/>
          <w:numId w:val="1"/>
        </w:numPr>
        <w:tabs>
          <w:tab w:val="left" w:pos="1134"/>
        </w:tabs>
        <w:suppressAutoHyphens w:val="0"/>
        <w:autoSpaceDE w:val="0"/>
        <w:autoSpaceDN w:val="0"/>
        <w:adjustRightInd w:val="0"/>
        <w:ind w:left="0" w:firstLine="709"/>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1773DF">
      <w:pPr>
        <w:pStyle w:val="a9"/>
        <w:ind w:left="0" w:firstLine="709"/>
        <w:rPr>
          <w:rFonts w:eastAsia="Calibri"/>
          <w:b/>
          <w:kern w:val="0"/>
          <w:sz w:val="16"/>
          <w:szCs w:val="16"/>
          <w:lang w:bidi="ar-SA"/>
        </w:rPr>
      </w:pPr>
    </w:p>
    <w:p w:rsidR="00F64C4B" w:rsidRPr="006B611A" w:rsidRDefault="00F64C4B" w:rsidP="001773DF">
      <w:pPr>
        <w:widowControl/>
        <w:numPr>
          <w:ilvl w:val="0"/>
          <w:numId w:val="1"/>
        </w:numPr>
        <w:tabs>
          <w:tab w:val="left" w:pos="1134"/>
        </w:tabs>
        <w:suppressAutoHyphens w:val="0"/>
        <w:autoSpaceDE w:val="0"/>
        <w:autoSpaceDN w:val="0"/>
        <w:adjustRightInd w:val="0"/>
        <w:ind w:left="0" w:firstLine="709"/>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1773DF" w:rsidRDefault="00F64C4B" w:rsidP="001773DF">
      <w:pPr>
        <w:pStyle w:val="a9"/>
        <w:numPr>
          <w:ilvl w:val="1"/>
          <w:numId w:val="1"/>
        </w:numPr>
        <w:ind w:left="0" w:firstLine="709"/>
      </w:pPr>
      <w:r w:rsidRPr="001773DF">
        <w:rPr>
          <w:rFonts w:eastAsia="Calibri"/>
          <w:b/>
          <w:kern w:val="0"/>
          <w:sz w:val="26"/>
          <w:szCs w:val="26"/>
          <w:lang w:bidi="ar-SA"/>
        </w:rPr>
        <w:t>Место поставки товара, выполнения работы, оказания услуги –</w:t>
      </w:r>
      <w:r w:rsidR="007031B7" w:rsidRPr="001773DF">
        <w:rPr>
          <w:rFonts w:eastAsia="Calibri"/>
          <w:b/>
          <w:kern w:val="0"/>
          <w:sz w:val="26"/>
          <w:szCs w:val="26"/>
          <w:lang w:bidi="ar-SA"/>
        </w:rPr>
        <w:t xml:space="preserve">      </w:t>
      </w:r>
      <w:r w:rsidRPr="001773DF">
        <w:rPr>
          <w:rFonts w:eastAsia="Calibri"/>
          <w:b/>
          <w:kern w:val="0"/>
          <w:sz w:val="26"/>
          <w:szCs w:val="26"/>
          <w:lang w:bidi="ar-SA"/>
        </w:rPr>
        <w:t xml:space="preserve"> </w:t>
      </w:r>
      <w:r w:rsidR="001773DF" w:rsidRPr="001773DF">
        <w:t>Московская обл., г. Б</w:t>
      </w:r>
      <w:r w:rsidR="001773DF">
        <w:t xml:space="preserve">алашиха, </w:t>
      </w:r>
      <w:proofErr w:type="spellStart"/>
      <w:r w:rsidR="001773DF">
        <w:t>мкр</w:t>
      </w:r>
      <w:proofErr w:type="spellEnd"/>
      <w:r w:rsidR="001773DF">
        <w:t>. Северный, в/г 417</w:t>
      </w:r>
      <w:r w:rsidR="004D407C">
        <w:t>.</w:t>
      </w:r>
    </w:p>
    <w:p w:rsidR="00F64C4B" w:rsidRPr="00D45CBD" w:rsidRDefault="00F64C4B" w:rsidP="001773DF">
      <w:pPr>
        <w:pStyle w:val="a9"/>
        <w:widowControl/>
        <w:numPr>
          <w:ilvl w:val="1"/>
          <w:numId w:val="1"/>
        </w:numPr>
        <w:tabs>
          <w:tab w:val="left" w:pos="0"/>
        </w:tabs>
        <w:suppressAutoHyphens w:val="0"/>
        <w:autoSpaceDE w:val="0"/>
        <w:autoSpaceDN w:val="0"/>
        <w:adjustRightInd w:val="0"/>
        <w:ind w:left="0" w:firstLine="709"/>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1773DF">
      <w:pPr>
        <w:pStyle w:val="a9"/>
        <w:widowControl/>
        <w:numPr>
          <w:ilvl w:val="1"/>
          <w:numId w:val="1"/>
        </w:numPr>
        <w:tabs>
          <w:tab w:val="left" w:pos="0"/>
        </w:tabs>
        <w:suppressAutoHyphens w:val="0"/>
        <w:autoSpaceDE w:val="0"/>
        <w:autoSpaceDN w:val="0"/>
        <w:adjustRightInd w:val="0"/>
        <w:ind w:left="0" w:firstLine="709"/>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1773DF">
      <w:pPr>
        <w:pStyle w:val="a9"/>
        <w:widowControl/>
        <w:tabs>
          <w:tab w:val="left" w:pos="0"/>
        </w:tabs>
        <w:suppressAutoHyphens w:val="0"/>
        <w:autoSpaceDE w:val="0"/>
        <w:autoSpaceDN w:val="0"/>
        <w:adjustRightInd w:val="0"/>
        <w:ind w:left="0" w:firstLine="709"/>
        <w:jc w:val="both"/>
        <w:rPr>
          <w:b/>
          <w:bCs/>
          <w:sz w:val="16"/>
          <w:szCs w:val="16"/>
        </w:rPr>
      </w:pPr>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21413C">
        <w:rPr>
          <w:color w:val="000000"/>
        </w:rPr>
        <w:t>427 281</w:t>
      </w:r>
      <w:proofErr w:type="gramStart"/>
      <w:r w:rsidR="0021413C">
        <w:rPr>
          <w:color w:val="000000"/>
        </w:rPr>
        <w:t>,70</w:t>
      </w:r>
      <w:proofErr w:type="gramEnd"/>
      <w:r w:rsidR="001773DF" w:rsidRPr="001773DF">
        <w:rPr>
          <w:color w:val="000000"/>
        </w:rPr>
        <w:t xml:space="preserve"> руб</w:t>
      </w:r>
      <w:r w:rsidRPr="00CC2D2B">
        <w:rPr>
          <w:color w:val="000000"/>
        </w:rPr>
        <w:t>.</w:t>
      </w:r>
    </w:p>
    <w:p w:rsidR="00F64C4B" w:rsidRPr="005B61D9" w:rsidRDefault="00F64C4B" w:rsidP="001773DF">
      <w:pPr>
        <w:pStyle w:val="a9"/>
        <w:widowControl/>
        <w:tabs>
          <w:tab w:val="left" w:pos="568"/>
        </w:tabs>
        <w:suppressAutoHyphens w:val="0"/>
        <w:autoSpaceDE w:val="0"/>
        <w:autoSpaceDN w:val="0"/>
        <w:adjustRightInd w:val="0"/>
        <w:ind w:left="0" w:firstLine="709"/>
        <w:jc w:val="both"/>
        <w:rPr>
          <w:b/>
          <w:bCs/>
          <w:sz w:val="16"/>
          <w:szCs w:val="16"/>
        </w:rPr>
      </w:pPr>
    </w:p>
    <w:p w:rsidR="00F64C4B" w:rsidRPr="005B61D9" w:rsidRDefault="00F64C4B" w:rsidP="001773DF">
      <w:pPr>
        <w:pStyle w:val="a9"/>
        <w:widowControl/>
        <w:numPr>
          <w:ilvl w:val="0"/>
          <w:numId w:val="1"/>
        </w:numPr>
        <w:tabs>
          <w:tab w:val="left" w:pos="568"/>
          <w:tab w:val="left" w:pos="1276"/>
        </w:tabs>
        <w:suppressAutoHyphens w:val="0"/>
        <w:autoSpaceDE w:val="0"/>
        <w:autoSpaceDN w:val="0"/>
        <w:adjustRightInd w:val="0"/>
        <w:ind w:left="0" w:firstLine="709"/>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1773DF">
      <w:pPr>
        <w:widowControl/>
        <w:tabs>
          <w:tab w:val="left" w:pos="568"/>
          <w:tab w:val="left" w:pos="1276"/>
        </w:tabs>
        <w:suppressAutoHyphens w:val="0"/>
        <w:autoSpaceDE w:val="0"/>
        <w:autoSpaceDN w:val="0"/>
        <w:adjustRightInd w:val="0"/>
        <w:ind w:firstLine="709"/>
        <w:contextualSpacing/>
        <w:jc w:val="both"/>
        <w:rPr>
          <w:b/>
          <w:bCs/>
          <w:sz w:val="16"/>
          <w:szCs w:val="16"/>
        </w:rPr>
      </w:pPr>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1773DF">
      <w:pPr>
        <w:pStyle w:val="a9"/>
        <w:ind w:left="0" w:firstLine="709"/>
        <w:rPr>
          <w:rFonts w:eastAsia="Calibri"/>
          <w:b/>
          <w:kern w:val="0"/>
          <w:sz w:val="16"/>
          <w:szCs w:val="16"/>
          <w:lang w:bidi="ar-SA"/>
        </w:rPr>
      </w:pPr>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1773DF">
      <w:pPr>
        <w:pStyle w:val="a9"/>
        <w:ind w:left="0" w:firstLine="709"/>
        <w:rPr>
          <w:rFonts w:eastAsia="Calibri"/>
          <w:b/>
          <w:kern w:val="0"/>
          <w:sz w:val="16"/>
          <w:szCs w:val="16"/>
          <w:lang w:bidi="ar-SA"/>
        </w:rPr>
      </w:pPr>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1773DF">
      <w:pPr>
        <w:pStyle w:val="a9"/>
        <w:widowControl/>
        <w:numPr>
          <w:ilvl w:val="1"/>
          <w:numId w:val="1"/>
        </w:numPr>
        <w:tabs>
          <w:tab w:val="left" w:pos="1134"/>
        </w:tabs>
        <w:suppressAutoHyphens w:val="0"/>
        <w:autoSpaceDE w:val="0"/>
        <w:autoSpaceDN w:val="0"/>
        <w:adjustRightInd w:val="0"/>
        <w:ind w:left="0" w:firstLine="709"/>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proofErr w:type="spellStart"/>
      <w:r w:rsidRPr="00182303">
        <w:rPr>
          <w:sz w:val="26"/>
          <w:szCs w:val="26"/>
        </w:rPr>
        <w:lastRenderedPageBreak/>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970F08"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w:t>
      </w:r>
      <w:r w:rsidRPr="00970F08">
        <w:rPr>
          <w:sz w:val="26"/>
          <w:szCs w:val="26"/>
        </w:rPr>
        <w:t xml:space="preserve">государственных и муниципальных нужд», Федеральным законом от 18.07.2011 № 223-Ф3 «О закупках товаров, работ, услуг отдельными видами юридических лиц»; </w:t>
      </w:r>
    </w:p>
    <w:p w:rsidR="00F64C4B" w:rsidRPr="00970F08"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970F08">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w:t>
      </w:r>
      <w:r w:rsidR="00970F08" w:rsidRPr="00970F08">
        <w:rPr>
          <w:sz w:val="26"/>
          <w:szCs w:val="26"/>
        </w:rPr>
        <w:t>, программ для ЭВМ и баз данных</w:t>
      </w:r>
      <w:r w:rsidRPr="00970F08">
        <w:rPr>
          <w:i/>
          <w:sz w:val="26"/>
          <w:szCs w:val="26"/>
        </w:rPr>
        <w:t>;</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272189">
        <w:rPr>
          <w:sz w:val="26"/>
          <w:szCs w:val="26"/>
        </w:rPr>
        <w:t>отсутствие между участником закупки и Заказчиком конфликта</w:t>
      </w:r>
      <w:r w:rsidRPr="00182303">
        <w:rPr>
          <w:sz w:val="26"/>
          <w:szCs w:val="26"/>
        </w:rPr>
        <w:t xml:space="preserve"> интересов, под которым понимаются случаи, при которых руков</w:t>
      </w:r>
      <w:r>
        <w:rPr>
          <w:sz w:val="26"/>
          <w:szCs w:val="26"/>
        </w:rPr>
        <w:t>одитель заказчика, член Единой закупочной комиссии</w:t>
      </w:r>
      <w:r w:rsidRPr="00182303">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303">
        <w:rPr>
          <w:sz w:val="26"/>
          <w:szCs w:val="26"/>
        </w:rPr>
        <w:t>неполнородными</w:t>
      </w:r>
      <w:proofErr w:type="spellEnd"/>
      <w:r w:rsidRPr="0018230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4C4B" w:rsidRPr="00182303" w:rsidRDefault="00F64C4B" w:rsidP="001773DF">
      <w:pPr>
        <w:pStyle w:val="a9"/>
        <w:widowControl/>
        <w:tabs>
          <w:tab w:val="left" w:pos="1134"/>
          <w:tab w:val="left" w:pos="1560"/>
        </w:tabs>
        <w:suppressAutoHyphens w:val="0"/>
        <w:autoSpaceDE w:val="0"/>
        <w:autoSpaceDN w:val="0"/>
        <w:adjustRightInd w:val="0"/>
        <w:ind w:left="0" w:firstLine="709"/>
        <w:jc w:val="both"/>
        <w:rPr>
          <w:sz w:val="16"/>
          <w:szCs w:val="16"/>
        </w:rPr>
      </w:pPr>
    </w:p>
    <w:p w:rsidR="00F64C4B" w:rsidRPr="00182303" w:rsidRDefault="00F64C4B" w:rsidP="001773DF">
      <w:pPr>
        <w:pStyle w:val="a9"/>
        <w:widowControl/>
        <w:numPr>
          <w:ilvl w:val="1"/>
          <w:numId w:val="1"/>
        </w:numPr>
        <w:tabs>
          <w:tab w:val="left" w:pos="1134"/>
          <w:tab w:val="left" w:pos="1418"/>
        </w:tabs>
        <w:suppressAutoHyphens w:val="0"/>
        <w:autoSpaceDE w:val="0"/>
        <w:autoSpaceDN w:val="0"/>
        <w:adjustRightInd w:val="0"/>
        <w:ind w:left="0" w:firstLine="709"/>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1773DF">
      <w:pPr>
        <w:pStyle w:val="a9"/>
        <w:widowControl/>
        <w:tabs>
          <w:tab w:val="left" w:pos="1134"/>
          <w:tab w:val="left" w:pos="1560"/>
        </w:tabs>
        <w:suppressAutoHyphens w:val="0"/>
        <w:autoSpaceDE w:val="0"/>
        <w:autoSpaceDN w:val="0"/>
        <w:adjustRightInd w:val="0"/>
        <w:ind w:left="0" w:firstLine="709"/>
        <w:jc w:val="both"/>
        <w:rPr>
          <w:sz w:val="16"/>
          <w:szCs w:val="16"/>
        </w:rPr>
      </w:pP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kern w:val="0"/>
          <w:sz w:val="26"/>
          <w:szCs w:val="26"/>
          <w:lang w:eastAsia="en-US" w:bidi="ar-SA"/>
        </w:rPr>
      </w:pPr>
      <w:r w:rsidRPr="00350C76">
        <w:rPr>
          <w:rFonts w:eastAsia="Calibri"/>
          <w:kern w:val="0"/>
          <w:sz w:val="26"/>
          <w:szCs w:val="26"/>
          <w:lang w:eastAsia="en-US" w:bidi="ar-SA"/>
        </w:rPr>
        <w:t>копию выписки из ЕГРЮЛ</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копии учредительных документов (для юридического лица);</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копию свидетельства о государственной регистрации юридического лица или индивидуального предпринимателя;</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копию свидетельства о постановке на налоговый учет юридического лица или индивидуального предпринимателя;</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lastRenderedPageBreak/>
        <w:t>копию д</w:t>
      </w:r>
      <w:r w:rsidRPr="00350C76">
        <w:rPr>
          <w:rFonts w:eastAsia="Calibri"/>
          <w:kern w:val="2"/>
          <w:sz w:val="26"/>
          <w:szCs w:val="26"/>
          <w:lang w:eastAsia="en-US"/>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копию документа, удостоверяющих личность (для физического лица);</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w:t>
      </w:r>
    </w:p>
    <w:p w:rsidR="00F64C4B" w:rsidRPr="00A87585" w:rsidRDefault="00F64C4B" w:rsidP="001773DF">
      <w:pPr>
        <w:pStyle w:val="a9"/>
        <w:widowControl/>
        <w:tabs>
          <w:tab w:val="left" w:pos="1128"/>
        </w:tabs>
        <w:suppressAutoHyphens w:val="0"/>
        <w:autoSpaceDE w:val="0"/>
        <w:autoSpaceDN w:val="0"/>
        <w:adjustRightInd w:val="0"/>
        <w:ind w:left="0" w:firstLine="709"/>
        <w:jc w:val="both"/>
        <w:rPr>
          <w:rFonts w:eastAsia="Calibri"/>
          <w:b/>
          <w:kern w:val="0"/>
          <w:sz w:val="16"/>
          <w:szCs w:val="16"/>
          <w:lang w:bidi="ar-SA"/>
        </w:rPr>
      </w:pPr>
    </w:p>
    <w:p w:rsidR="00F64C4B" w:rsidRPr="00A87585"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1773DF">
      <w:pPr>
        <w:pStyle w:val="a9"/>
        <w:widowControl/>
        <w:tabs>
          <w:tab w:val="left" w:pos="568"/>
          <w:tab w:val="left" w:pos="1134"/>
        </w:tabs>
        <w:suppressAutoHyphens w:val="0"/>
        <w:autoSpaceDE w:val="0"/>
        <w:autoSpaceDN w:val="0"/>
        <w:adjustRightInd w:val="0"/>
        <w:ind w:left="0" w:firstLine="709"/>
        <w:jc w:val="both"/>
        <w:rPr>
          <w:rFonts w:eastAsia="Calibri"/>
          <w:b/>
          <w:kern w:val="0"/>
          <w:sz w:val="16"/>
          <w:szCs w:val="16"/>
          <w:lang w:bidi="ar-SA"/>
        </w:rPr>
      </w:pPr>
    </w:p>
    <w:p w:rsidR="00F64C4B" w:rsidRPr="00A87585"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C84C0F">
        <w:rPr>
          <w:sz w:val="26"/>
          <w:szCs w:val="26"/>
        </w:rPr>
        <w:t>125167, Москва г, Ленинградский проспект, дом 39, стр. 29, «</w:t>
      </w:r>
      <w:r w:rsidR="00C84C0F" w:rsidRPr="00C84C0F">
        <w:rPr>
          <w:sz w:val="26"/>
          <w:szCs w:val="26"/>
        </w:rPr>
        <w:t>31</w:t>
      </w:r>
      <w:r w:rsidRPr="00C84C0F">
        <w:rPr>
          <w:sz w:val="26"/>
          <w:szCs w:val="26"/>
        </w:rPr>
        <w:t xml:space="preserve">» </w:t>
      </w:r>
      <w:r w:rsidR="00C84C0F" w:rsidRPr="00C84C0F">
        <w:rPr>
          <w:sz w:val="26"/>
          <w:szCs w:val="26"/>
        </w:rPr>
        <w:t>янва</w:t>
      </w:r>
      <w:r w:rsidR="00C84C0F">
        <w:rPr>
          <w:sz w:val="26"/>
          <w:szCs w:val="26"/>
        </w:rPr>
        <w:t>ря 2018</w:t>
      </w:r>
      <w:bookmarkStart w:id="0" w:name="_GoBack"/>
      <w:bookmarkEnd w:id="0"/>
      <w:r w:rsidRPr="00C84C0F">
        <w:rPr>
          <w:sz w:val="26"/>
          <w:szCs w:val="26"/>
        </w:rPr>
        <w:t xml:space="preserve"> г.</w:t>
      </w:r>
    </w:p>
    <w:p w:rsidR="00F64C4B" w:rsidRPr="00A87585" w:rsidRDefault="00F64C4B" w:rsidP="001773DF">
      <w:pPr>
        <w:widowControl/>
        <w:tabs>
          <w:tab w:val="left" w:pos="568"/>
          <w:tab w:val="left" w:pos="1134"/>
        </w:tabs>
        <w:suppressAutoHyphens w:val="0"/>
        <w:autoSpaceDE w:val="0"/>
        <w:autoSpaceDN w:val="0"/>
        <w:adjustRightInd w:val="0"/>
        <w:ind w:firstLine="709"/>
        <w:contextualSpacing/>
        <w:jc w:val="both"/>
        <w:rPr>
          <w:rFonts w:eastAsia="Calibri"/>
          <w:b/>
          <w:kern w:val="0"/>
          <w:sz w:val="16"/>
          <w:szCs w:val="16"/>
          <w:lang w:eastAsia="en-US" w:bidi="ar-SA"/>
        </w:rPr>
      </w:pPr>
    </w:p>
    <w:p w:rsidR="00F64C4B" w:rsidRPr="00A87585" w:rsidRDefault="00F64C4B" w:rsidP="001773DF">
      <w:pPr>
        <w:widowControl/>
        <w:numPr>
          <w:ilvl w:val="0"/>
          <w:numId w:val="1"/>
        </w:numPr>
        <w:tabs>
          <w:tab w:val="left" w:pos="568"/>
          <w:tab w:val="left" w:pos="1134"/>
          <w:tab w:val="left" w:pos="1276"/>
        </w:tabs>
        <w:suppressAutoHyphens w:val="0"/>
        <w:autoSpaceDE w:val="0"/>
        <w:autoSpaceDN w:val="0"/>
        <w:adjustRightInd w:val="0"/>
        <w:ind w:left="0" w:firstLine="709"/>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1773DF">
      <w:pPr>
        <w:widowControl/>
        <w:tabs>
          <w:tab w:val="left" w:pos="568"/>
          <w:tab w:val="left" w:pos="1134"/>
        </w:tabs>
        <w:suppressAutoHyphens w:val="0"/>
        <w:autoSpaceDE w:val="0"/>
        <w:autoSpaceDN w:val="0"/>
        <w:adjustRightInd w:val="0"/>
        <w:ind w:firstLine="709"/>
        <w:contextualSpacing/>
        <w:jc w:val="both"/>
        <w:rPr>
          <w:rFonts w:eastAsia="Calibri" w:cs="Times New Roman"/>
          <w:b/>
          <w:kern w:val="0"/>
          <w:sz w:val="16"/>
          <w:szCs w:val="16"/>
          <w:lang w:eastAsia="en-US" w:bidi="ar-SA"/>
        </w:rPr>
      </w:pPr>
    </w:p>
    <w:p w:rsidR="00F64C4B" w:rsidRPr="00A87585" w:rsidRDefault="00F64C4B" w:rsidP="001773DF">
      <w:pPr>
        <w:widowControl/>
        <w:numPr>
          <w:ilvl w:val="0"/>
          <w:numId w:val="1"/>
        </w:numPr>
        <w:tabs>
          <w:tab w:val="left" w:pos="568"/>
          <w:tab w:val="left" w:pos="1134"/>
          <w:tab w:val="left" w:pos="1276"/>
        </w:tabs>
        <w:suppressAutoHyphens w:val="0"/>
        <w:autoSpaceDE w:val="0"/>
        <w:autoSpaceDN w:val="0"/>
        <w:adjustRightInd w:val="0"/>
        <w:ind w:left="0" w:firstLine="709"/>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1773DF">
      <w:pPr>
        <w:widowControl/>
        <w:tabs>
          <w:tab w:val="left" w:pos="568"/>
          <w:tab w:val="left" w:pos="1134"/>
        </w:tabs>
        <w:suppressAutoHyphens w:val="0"/>
        <w:autoSpaceDE w:val="0"/>
        <w:autoSpaceDN w:val="0"/>
        <w:adjustRightInd w:val="0"/>
        <w:ind w:firstLine="709"/>
        <w:contextualSpacing/>
        <w:jc w:val="both"/>
        <w:rPr>
          <w:rFonts w:eastAsia="Calibri" w:cs="Times New Roman"/>
          <w:b/>
          <w:kern w:val="0"/>
          <w:sz w:val="16"/>
          <w:szCs w:val="16"/>
          <w:lang w:eastAsia="en-US" w:bidi="ar-SA"/>
        </w:rPr>
      </w:pPr>
    </w:p>
    <w:p w:rsidR="00F64C4B" w:rsidRPr="00A50369" w:rsidRDefault="00F64C4B" w:rsidP="001773DF">
      <w:pPr>
        <w:widowControl/>
        <w:numPr>
          <w:ilvl w:val="0"/>
          <w:numId w:val="1"/>
        </w:numPr>
        <w:tabs>
          <w:tab w:val="left" w:pos="568"/>
          <w:tab w:val="left" w:pos="1134"/>
        </w:tabs>
        <w:suppressAutoHyphens w:val="0"/>
        <w:autoSpaceDE w:val="0"/>
        <w:autoSpaceDN w:val="0"/>
        <w:adjustRightInd w:val="0"/>
        <w:ind w:left="0" w:firstLine="709"/>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1773DF">
      <w:pPr>
        <w:pStyle w:val="a9"/>
        <w:widowControl/>
        <w:numPr>
          <w:ilvl w:val="1"/>
          <w:numId w:val="1"/>
        </w:numPr>
        <w:tabs>
          <w:tab w:val="left" w:pos="0"/>
        </w:tabs>
        <w:suppressAutoHyphens w:val="0"/>
        <w:autoSpaceDE w:val="0"/>
        <w:autoSpaceDN w:val="0"/>
        <w:adjustRightInd w:val="0"/>
        <w:ind w:left="0" w:firstLine="709"/>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1773DF">
      <w:pPr>
        <w:pStyle w:val="a9"/>
        <w:widowControl/>
        <w:numPr>
          <w:ilvl w:val="1"/>
          <w:numId w:val="1"/>
        </w:numPr>
        <w:tabs>
          <w:tab w:val="left" w:pos="0"/>
        </w:tabs>
        <w:suppressAutoHyphens w:val="0"/>
        <w:autoSpaceDE w:val="0"/>
        <w:autoSpaceDN w:val="0"/>
        <w:adjustRightInd w:val="0"/>
        <w:ind w:left="0" w:firstLine="709"/>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1773DF">
      <w:pPr>
        <w:widowControl/>
        <w:tabs>
          <w:tab w:val="left" w:pos="0"/>
        </w:tabs>
        <w:suppressAutoHyphens w:val="0"/>
        <w:autoSpaceDE w:val="0"/>
        <w:autoSpaceDN w:val="0"/>
        <w:adjustRightInd w:val="0"/>
        <w:ind w:firstLine="709"/>
        <w:contextualSpacing/>
        <w:jc w:val="both"/>
        <w:rPr>
          <w:rFonts w:eastAsia="Calibri"/>
          <w:b/>
          <w:kern w:val="0"/>
          <w:sz w:val="26"/>
          <w:szCs w:val="26"/>
          <w:lang w:eastAsia="en-US" w:bidi="ar-SA"/>
        </w:rPr>
      </w:pPr>
    </w:p>
    <w:p w:rsidR="00F64C4B" w:rsidRPr="00A50369" w:rsidRDefault="00F64C4B" w:rsidP="001773DF">
      <w:pPr>
        <w:pStyle w:val="ab"/>
        <w:numPr>
          <w:ilvl w:val="0"/>
          <w:numId w:val="1"/>
        </w:numPr>
        <w:tabs>
          <w:tab w:val="left" w:pos="1134"/>
        </w:tabs>
        <w:ind w:left="0" w:firstLine="709"/>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1773DF">
      <w:pPr>
        <w:pStyle w:val="ab"/>
        <w:numPr>
          <w:ilvl w:val="0"/>
          <w:numId w:val="2"/>
        </w:numPr>
        <w:ind w:left="0" w:firstLine="709"/>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001773DF">
        <w:rPr>
          <w:rFonts w:eastAsia="SimSun"/>
          <w:sz w:val="26"/>
          <w:szCs w:val="26"/>
          <w:lang w:eastAsia="hi-IN" w:bidi="hi-IN"/>
        </w:rPr>
        <w:t>.</w:t>
      </w:r>
    </w:p>
    <w:p w:rsidR="00F64C4B" w:rsidRPr="00551B93" w:rsidRDefault="00F64C4B" w:rsidP="00FC64A3">
      <w:pPr>
        <w:pStyle w:val="ab"/>
        <w:ind w:left="3828" w:firstLine="0"/>
        <w:rPr>
          <w:rFonts w:eastAsia="SimSun"/>
          <w:sz w:val="26"/>
          <w:szCs w:val="26"/>
          <w:lang w:eastAsia="hi-IN" w:bidi="hi-IN"/>
        </w:rPr>
      </w:pP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C84C0F" w:rsidRPr="00C84C0F">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1430" w:hanging="720"/>
      </w:pPr>
      <w:rPr>
        <w:rFonts w:hint="default"/>
        <w:b/>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41AB8"/>
    <w:rsid w:val="00064F35"/>
    <w:rsid w:val="000A46C5"/>
    <w:rsid w:val="00152CD0"/>
    <w:rsid w:val="001773DF"/>
    <w:rsid w:val="001B4190"/>
    <w:rsid w:val="0021413C"/>
    <w:rsid w:val="00350C76"/>
    <w:rsid w:val="0037106B"/>
    <w:rsid w:val="00406A46"/>
    <w:rsid w:val="0041548B"/>
    <w:rsid w:val="0048715A"/>
    <w:rsid w:val="00493C04"/>
    <w:rsid w:val="004D407C"/>
    <w:rsid w:val="005142FE"/>
    <w:rsid w:val="005446F8"/>
    <w:rsid w:val="00545E9A"/>
    <w:rsid w:val="00551B93"/>
    <w:rsid w:val="00552AA4"/>
    <w:rsid w:val="00580BD3"/>
    <w:rsid w:val="0059500A"/>
    <w:rsid w:val="005C1B04"/>
    <w:rsid w:val="005D3735"/>
    <w:rsid w:val="006F61B9"/>
    <w:rsid w:val="007031B7"/>
    <w:rsid w:val="007E0515"/>
    <w:rsid w:val="007F08FF"/>
    <w:rsid w:val="00926570"/>
    <w:rsid w:val="00970F08"/>
    <w:rsid w:val="009A5771"/>
    <w:rsid w:val="009D35B8"/>
    <w:rsid w:val="00AA31FB"/>
    <w:rsid w:val="00B645A9"/>
    <w:rsid w:val="00C72205"/>
    <w:rsid w:val="00C84C0F"/>
    <w:rsid w:val="00CB543A"/>
    <w:rsid w:val="00D2574D"/>
    <w:rsid w:val="00DD5404"/>
    <w:rsid w:val="00ED685C"/>
    <w:rsid w:val="00F450A5"/>
    <w:rsid w:val="00F64C4B"/>
    <w:rsid w:val="00FB2EA4"/>
    <w:rsid w:val="00FC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 w:id="16235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Климкина Наталья Валерьевна</cp:lastModifiedBy>
  <cp:revision>24</cp:revision>
  <cp:lastPrinted>2017-10-18T09:58:00Z</cp:lastPrinted>
  <dcterms:created xsi:type="dcterms:W3CDTF">2017-11-07T06:52:00Z</dcterms:created>
  <dcterms:modified xsi:type="dcterms:W3CDTF">2018-02-02T06:44:00Z</dcterms:modified>
</cp:coreProperties>
</file>