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82C" w:rsidRPr="00FC7F24" w:rsidRDefault="00DE782C" w:rsidP="00DE782C">
      <w:pPr>
        <w:pStyle w:val="a6"/>
        <w:ind w:left="0" w:right="0"/>
        <w:rPr>
          <w:sz w:val="24"/>
          <w:szCs w:val="24"/>
        </w:rPr>
      </w:pPr>
      <w:r w:rsidRPr="00FC7F24">
        <w:rPr>
          <w:sz w:val="24"/>
          <w:szCs w:val="24"/>
        </w:rPr>
        <w:t xml:space="preserve">ДОГОВОР № </w:t>
      </w:r>
    </w:p>
    <w:p w:rsidR="00DE782C" w:rsidRPr="00FC7F24" w:rsidRDefault="00DE782C" w:rsidP="00DE782C">
      <w:pPr>
        <w:pStyle w:val="a3"/>
        <w:spacing w:line="120" w:lineRule="auto"/>
        <w:rPr>
          <w:rFonts w:ascii="Times New Roman" w:hAnsi="Times New Roman"/>
          <w:b/>
          <w:i w:val="0"/>
          <w:sz w:val="24"/>
          <w:szCs w:val="24"/>
          <w:lang w:val="ru-RU"/>
        </w:rPr>
      </w:pPr>
      <w:r w:rsidRPr="00FC7F24">
        <w:rPr>
          <w:rFonts w:ascii="Times New Roman" w:hAnsi="Times New Roman"/>
          <w:b/>
          <w:i w:val="0"/>
          <w:sz w:val="24"/>
          <w:szCs w:val="24"/>
          <w:lang w:val="ru-RU"/>
        </w:rPr>
        <w:t>возмездного оказания услуг</w:t>
      </w:r>
    </w:p>
    <w:p w:rsidR="00DE782C" w:rsidRPr="00FC7F24" w:rsidRDefault="00DE782C" w:rsidP="00DE782C">
      <w:pPr>
        <w:tabs>
          <w:tab w:val="left" w:pos="345"/>
          <w:tab w:val="right" w:pos="8931"/>
        </w:tabs>
        <w:rPr>
          <w:b/>
          <w:szCs w:val="24"/>
        </w:rPr>
      </w:pPr>
    </w:p>
    <w:p w:rsidR="00DE782C" w:rsidRPr="00FC7F24" w:rsidRDefault="00DE782C" w:rsidP="00DE782C">
      <w:pPr>
        <w:tabs>
          <w:tab w:val="left" w:pos="345"/>
          <w:tab w:val="right" w:pos="8931"/>
        </w:tabs>
        <w:jc w:val="center"/>
        <w:rPr>
          <w:szCs w:val="24"/>
        </w:rPr>
      </w:pPr>
      <w:r w:rsidRPr="00FC7F24">
        <w:rPr>
          <w:szCs w:val="24"/>
        </w:rPr>
        <w:t>г. Москва</w:t>
      </w:r>
      <w:r w:rsidRPr="00FC7F24">
        <w:rPr>
          <w:szCs w:val="24"/>
        </w:rPr>
        <w:tab/>
        <w:t xml:space="preserve">      «____»___________ 2017 г.</w:t>
      </w:r>
    </w:p>
    <w:p w:rsidR="00DE782C" w:rsidRPr="00FC7F24" w:rsidRDefault="00DE782C" w:rsidP="00DE782C">
      <w:pPr>
        <w:pStyle w:val="11"/>
        <w:ind w:left="0" w:right="0"/>
        <w:rPr>
          <w:szCs w:val="24"/>
        </w:rPr>
      </w:pPr>
    </w:p>
    <w:p w:rsidR="00A42267" w:rsidRDefault="00DE782C" w:rsidP="00A42267">
      <w:pPr>
        <w:spacing w:line="276" w:lineRule="auto"/>
        <w:ind w:firstLine="567"/>
        <w:jc w:val="both"/>
        <w:rPr>
          <w:rFonts w:eastAsia="Calibri"/>
          <w:color w:val="000000"/>
          <w:szCs w:val="24"/>
          <w:lang w:eastAsia="en-US"/>
        </w:rPr>
      </w:pPr>
      <w:r w:rsidRPr="00FC7F24">
        <w:rPr>
          <w:rFonts w:eastAsia="Calibri"/>
          <w:b/>
          <w:szCs w:val="24"/>
          <w:lang w:eastAsia="ru-RU"/>
        </w:rPr>
        <w:t>Федеральное автономное учреждение Министерства обороны Российской Федерации «Центральный спортивный клуб Армии» (Далее- ЦСКА)</w:t>
      </w:r>
      <w:r w:rsidRPr="00FC7F24">
        <w:rPr>
          <w:b/>
          <w:szCs w:val="24"/>
        </w:rPr>
        <w:t xml:space="preserve">, </w:t>
      </w:r>
      <w:r w:rsidRPr="00FC7F24">
        <w:rPr>
          <w:szCs w:val="24"/>
        </w:rPr>
        <w:t xml:space="preserve">именуемое в дальнейшем </w:t>
      </w:r>
      <w:r w:rsidRPr="00FC7F24">
        <w:rPr>
          <w:b/>
          <w:szCs w:val="24"/>
        </w:rPr>
        <w:t>«Заказчик»,</w:t>
      </w:r>
      <w:r w:rsidRPr="00FC7F24">
        <w:rPr>
          <w:szCs w:val="24"/>
        </w:rPr>
        <w:t xml:space="preserve"> в лице</w:t>
      </w:r>
      <w:r w:rsidRPr="00FC7F24">
        <w:rPr>
          <w:rFonts w:eastAsia="Calibri"/>
          <w:color w:val="000000"/>
          <w:szCs w:val="24"/>
          <w:lang w:eastAsia="en-US"/>
        </w:rPr>
        <w:t xml:space="preserve"> </w:t>
      </w:r>
      <w:r w:rsidR="008A5402">
        <w:rPr>
          <w:rFonts w:eastAsia="Calibri"/>
          <w:color w:val="000000"/>
          <w:szCs w:val="24"/>
          <w:lang w:eastAsia="en-US"/>
        </w:rPr>
        <w:t>__________________________________________________</w:t>
      </w:r>
      <w:r w:rsidRPr="00FC7F24">
        <w:rPr>
          <w:rFonts w:eastAsia="Calibri"/>
          <w:color w:val="000000"/>
          <w:szCs w:val="24"/>
          <w:lang w:eastAsia="en-US"/>
        </w:rPr>
        <w:t xml:space="preserve">действующего на основании </w:t>
      </w:r>
    </w:p>
    <w:p w:rsidR="00DE782C" w:rsidRPr="00FC7F24" w:rsidRDefault="008A5402" w:rsidP="00A42267">
      <w:pPr>
        <w:spacing w:line="276" w:lineRule="auto"/>
        <w:jc w:val="both"/>
        <w:rPr>
          <w:rFonts w:eastAsia="Calibri"/>
          <w:color w:val="000000"/>
          <w:szCs w:val="24"/>
          <w:lang w:eastAsia="en-US"/>
        </w:rPr>
      </w:pPr>
      <w:r>
        <w:rPr>
          <w:rFonts w:eastAsia="Calibri"/>
          <w:color w:val="000000"/>
          <w:szCs w:val="24"/>
          <w:lang w:eastAsia="en-US"/>
        </w:rPr>
        <w:t>____________________________</w:t>
      </w:r>
      <w:r w:rsidR="00DE782C" w:rsidRPr="00FC7F24">
        <w:rPr>
          <w:szCs w:val="24"/>
        </w:rPr>
        <w:t>с одной стороны и</w:t>
      </w:r>
    </w:p>
    <w:p w:rsidR="00DE782C" w:rsidRPr="00FC7F24" w:rsidRDefault="008A5402" w:rsidP="00A42267">
      <w:pPr>
        <w:spacing w:line="276" w:lineRule="auto"/>
        <w:ind w:firstLine="567"/>
        <w:jc w:val="both"/>
        <w:rPr>
          <w:szCs w:val="24"/>
        </w:rPr>
      </w:pPr>
      <w:r w:rsidRPr="00A42267">
        <w:rPr>
          <w:b/>
          <w:szCs w:val="24"/>
        </w:rPr>
        <w:t>______________________________________________________________</w:t>
      </w:r>
      <w:r w:rsidR="00DE782C" w:rsidRPr="00A42267">
        <w:rPr>
          <w:b/>
          <w:szCs w:val="24"/>
        </w:rPr>
        <w:t>,</w:t>
      </w:r>
      <w:r w:rsidR="00DE782C" w:rsidRPr="00A42267">
        <w:rPr>
          <w:szCs w:val="24"/>
        </w:rPr>
        <w:t xml:space="preserve"> именуемое в дальнейшем </w:t>
      </w:r>
      <w:r w:rsidR="00DE782C" w:rsidRPr="00A42267">
        <w:rPr>
          <w:b/>
          <w:szCs w:val="24"/>
        </w:rPr>
        <w:t>«Исполнитель»</w:t>
      </w:r>
      <w:r w:rsidR="00DE782C" w:rsidRPr="00A42267">
        <w:rPr>
          <w:szCs w:val="24"/>
        </w:rPr>
        <w:t xml:space="preserve">, </w:t>
      </w:r>
      <w:r w:rsidR="006C5CCF">
        <w:rPr>
          <w:szCs w:val="24"/>
        </w:rPr>
        <w:t xml:space="preserve"> </w:t>
      </w:r>
      <w:r w:rsidR="00DE782C" w:rsidRPr="00A42267">
        <w:rPr>
          <w:szCs w:val="24"/>
        </w:rPr>
        <w:t xml:space="preserve">в лице </w:t>
      </w:r>
      <w:r w:rsidR="00A42267" w:rsidRPr="00A42267">
        <w:rPr>
          <w:szCs w:val="24"/>
        </w:rPr>
        <w:t>___________________________________________________________</w:t>
      </w:r>
      <w:r w:rsidR="00DE782C" w:rsidRPr="00A42267">
        <w:rPr>
          <w:szCs w:val="24"/>
        </w:rPr>
        <w:t>, действующ</w:t>
      </w:r>
      <w:r w:rsidR="002A49B4" w:rsidRPr="00A42267">
        <w:rPr>
          <w:szCs w:val="24"/>
        </w:rPr>
        <w:t>ей</w:t>
      </w:r>
      <w:r w:rsidR="00DE782C" w:rsidRPr="00A42267">
        <w:rPr>
          <w:szCs w:val="24"/>
        </w:rPr>
        <w:t xml:space="preserve"> на основании</w:t>
      </w:r>
      <w:r w:rsidR="00DE782C" w:rsidRPr="00FC7F24">
        <w:rPr>
          <w:szCs w:val="24"/>
        </w:rPr>
        <w:t xml:space="preserve"> Устава </w:t>
      </w:r>
      <w:r w:rsidR="00DE782C" w:rsidRPr="00FC7F24">
        <w:rPr>
          <w:szCs w:val="24"/>
          <w:lang w:eastAsia="ru-RU"/>
        </w:rPr>
        <w:t>с другой стороны</w:t>
      </w:r>
      <w:r w:rsidR="00DE782C" w:rsidRPr="00FC7F24">
        <w:rPr>
          <w:szCs w:val="24"/>
        </w:rPr>
        <w:t xml:space="preserve">, именуемые в дальнейшем «Стороны», а по отдельности «Сторона», с соблюдением требований </w:t>
      </w:r>
      <w:r w:rsidR="00DE782C" w:rsidRPr="00FC7F24">
        <w:rPr>
          <w:rFonts w:eastAsia="Calibri"/>
          <w:szCs w:val="24"/>
          <w:lang w:eastAsia="ru-RU"/>
        </w:rPr>
        <w:t>Гражданского кодекса Российской Федерации, Федерального закона от 18.07.2011</w:t>
      </w:r>
      <w:r w:rsidR="00F90F67">
        <w:rPr>
          <w:rFonts w:eastAsia="Calibri"/>
          <w:szCs w:val="24"/>
          <w:lang w:eastAsia="ru-RU"/>
        </w:rPr>
        <w:t xml:space="preserve"> г.</w:t>
      </w:r>
      <w:r w:rsidR="00DE782C" w:rsidRPr="00FC7F24">
        <w:rPr>
          <w:rFonts w:eastAsia="Calibri"/>
          <w:szCs w:val="24"/>
          <w:lang w:eastAsia="ru-RU"/>
        </w:rPr>
        <w:t xml:space="preserve"> № 223-ФЗ «О закупках товаров, работ, услуг отдельными видами юридических лиц»,  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00DE782C" w:rsidRPr="00FC7F24">
        <w:rPr>
          <w:szCs w:val="24"/>
          <w:lang w:eastAsia="ru-RU"/>
        </w:rPr>
        <w:t xml:space="preserve">, </w:t>
      </w:r>
      <w:r w:rsidR="00DE782C" w:rsidRPr="00FC7F24">
        <w:rPr>
          <w:szCs w:val="24"/>
        </w:rPr>
        <w:t xml:space="preserve"> заключили настоящий </w:t>
      </w:r>
      <w:r w:rsidR="00DE782C" w:rsidRPr="00FC7F24">
        <w:rPr>
          <w:bCs/>
          <w:szCs w:val="24"/>
        </w:rPr>
        <w:t>договор (далее –</w:t>
      </w:r>
      <w:r w:rsidR="00DE782C" w:rsidRPr="00FC7F24">
        <w:rPr>
          <w:szCs w:val="24"/>
        </w:rPr>
        <w:t xml:space="preserve"> Договор</w:t>
      </w:r>
      <w:r w:rsidR="00DE782C" w:rsidRPr="00FC7F24">
        <w:rPr>
          <w:bCs/>
          <w:szCs w:val="24"/>
        </w:rPr>
        <w:t>)</w:t>
      </w:r>
      <w:r w:rsidR="00DE782C" w:rsidRPr="00FC7F24">
        <w:rPr>
          <w:szCs w:val="24"/>
        </w:rPr>
        <w:t xml:space="preserve"> о нижеследующем:</w:t>
      </w:r>
    </w:p>
    <w:p w:rsidR="00DE782C" w:rsidRPr="00FC7F24" w:rsidRDefault="00DE782C" w:rsidP="00DE782C">
      <w:pPr>
        <w:ind w:firstLine="567"/>
        <w:jc w:val="both"/>
        <w:rPr>
          <w:rFonts w:eastAsia="Calibri"/>
          <w:szCs w:val="24"/>
          <w:lang w:eastAsia="ru-RU"/>
        </w:rPr>
      </w:pPr>
    </w:p>
    <w:p w:rsidR="00DE782C" w:rsidRPr="00FC7F24" w:rsidRDefault="00DE782C" w:rsidP="00DE782C">
      <w:pPr>
        <w:suppressAutoHyphens w:val="0"/>
        <w:autoSpaceDE w:val="0"/>
        <w:autoSpaceDN w:val="0"/>
        <w:adjustRightInd w:val="0"/>
        <w:ind w:firstLine="567"/>
        <w:jc w:val="center"/>
        <w:rPr>
          <w:rFonts w:eastAsiaTheme="minorHAnsi"/>
          <w:b/>
          <w:bCs/>
          <w:color w:val="000000"/>
          <w:szCs w:val="24"/>
          <w:lang w:eastAsia="en-US"/>
        </w:rPr>
      </w:pPr>
    </w:p>
    <w:p w:rsidR="00DE782C" w:rsidRPr="00FC7F24" w:rsidRDefault="00DE782C" w:rsidP="00DE782C">
      <w:pPr>
        <w:suppressAutoHyphens w:val="0"/>
        <w:autoSpaceDE w:val="0"/>
        <w:autoSpaceDN w:val="0"/>
        <w:adjustRightInd w:val="0"/>
        <w:ind w:firstLine="567"/>
        <w:jc w:val="center"/>
        <w:rPr>
          <w:rFonts w:eastAsiaTheme="minorHAnsi"/>
          <w:b/>
          <w:bCs/>
          <w:color w:val="000000"/>
          <w:szCs w:val="24"/>
          <w:lang w:eastAsia="en-US"/>
        </w:rPr>
      </w:pPr>
      <w:r w:rsidRPr="00FC7F24">
        <w:rPr>
          <w:rFonts w:eastAsiaTheme="minorHAnsi"/>
          <w:b/>
          <w:bCs/>
          <w:color w:val="000000"/>
          <w:szCs w:val="24"/>
          <w:lang w:eastAsia="en-US"/>
        </w:rPr>
        <w:t>ТЕРМИНЫ И ОПРЕДЕЛЕНИЯ</w:t>
      </w:r>
    </w:p>
    <w:p w:rsidR="00DE782C" w:rsidRPr="00FC7F24" w:rsidRDefault="00DE782C" w:rsidP="00DE782C">
      <w:pPr>
        <w:suppressAutoHyphens w:val="0"/>
        <w:autoSpaceDE w:val="0"/>
        <w:autoSpaceDN w:val="0"/>
        <w:adjustRightInd w:val="0"/>
        <w:ind w:firstLine="567"/>
        <w:rPr>
          <w:rFonts w:eastAsiaTheme="minorHAnsi"/>
          <w:b/>
          <w:bCs/>
          <w:color w:val="000000"/>
          <w:szCs w:val="24"/>
          <w:lang w:eastAsia="en-US"/>
        </w:rPr>
      </w:pPr>
    </w:p>
    <w:p w:rsidR="00DE782C" w:rsidRPr="00FC7F24" w:rsidRDefault="00DE782C" w:rsidP="00F62503">
      <w:pPr>
        <w:ind w:firstLine="567"/>
        <w:jc w:val="both"/>
        <w:rPr>
          <w:rFonts w:eastAsiaTheme="minorHAnsi"/>
          <w:color w:val="000000"/>
          <w:szCs w:val="24"/>
          <w:lang w:eastAsia="en-US"/>
        </w:rPr>
      </w:pPr>
      <w:r w:rsidRPr="00FC7F24">
        <w:rPr>
          <w:rFonts w:eastAsia="Calibri"/>
          <w:b/>
          <w:szCs w:val="24"/>
          <w:lang w:eastAsia="en-US"/>
        </w:rPr>
        <w:t xml:space="preserve">Игры: </w:t>
      </w:r>
      <w:r w:rsidRPr="00FC7F24">
        <w:rPr>
          <w:rFonts w:eastAsia="Calibri"/>
          <w:szCs w:val="24"/>
          <w:lang w:eastAsia="en-US"/>
        </w:rPr>
        <w:t>III зимние Всемирные военные Игры 2017 года в г.Сочи</w:t>
      </w:r>
      <w:r w:rsidRPr="00FC7F24">
        <w:rPr>
          <w:rFonts w:eastAsia="Calibri"/>
          <w:b/>
          <w:szCs w:val="24"/>
          <w:lang w:eastAsia="en-US"/>
        </w:rPr>
        <w:t xml:space="preserve"> - </w:t>
      </w:r>
      <w:r w:rsidRPr="00FC7F24">
        <w:rPr>
          <w:rFonts w:eastAsiaTheme="minorHAnsi"/>
          <w:color w:val="000000"/>
          <w:szCs w:val="24"/>
          <w:lang w:eastAsia="en-US"/>
        </w:rPr>
        <w:t xml:space="preserve"> международные соревнование Международного совета военного спорта, СИЗМ, проводимые на территории г.Сочи, Краснодарского Края. </w:t>
      </w:r>
    </w:p>
    <w:p w:rsidR="00DE782C" w:rsidRPr="00FC7F24" w:rsidRDefault="00DE782C" w:rsidP="00F62503">
      <w:pPr>
        <w:ind w:firstLine="567"/>
        <w:jc w:val="both"/>
        <w:rPr>
          <w:i/>
          <w:color w:val="000000"/>
          <w:szCs w:val="24"/>
          <w:lang w:val="en-US" w:eastAsia="fr-FR"/>
        </w:rPr>
      </w:pPr>
      <w:r w:rsidRPr="00FC7F24">
        <w:rPr>
          <w:rFonts w:eastAsiaTheme="minorHAnsi"/>
          <w:b/>
          <w:color w:val="000000"/>
          <w:szCs w:val="24"/>
          <w:lang w:eastAsia="en-US"/>
        </w:rPr>
        <w:t>СИЗМ</w:t>
      </w:r>
      <w:r w:rsidRPr="00FC7F24">
        <w:rPr>
          <w:rFonts w:eastAsiaTheme="minorHAnsi"/>
          <w:b/>
          <w:color w:val="000000"/>
          <w:szCs w:val="24"/>
          <w:lang w:val="en-US" w:eastAsia="en-US"/>
        </w:rPr>
        <w:t>:</w:t>
      </w:r>
      <w:r w:rsidRPr="00FC7F24">
        <w:rPr>
          <w:rFonts w:eastAsiaTheme="minorHAnsi"/>
          <w:color w:val="000000"/>
          <w:szCs w:val="24"/>
          <w:lang w:val="en-US" w:eastAsia="en-US"/>
        </w:rPr>
        <w:t xml:space="preserve"> </w:t>
      </w:r>
      <w:r w:rsidRPr="00FC7F24">
        <w:rPr>
          <w:rFonts w:eastAsiaTheme="minorHAnsi"/>
          <w:color w:val="000000"/>
          <w:szCs w:val="24"/>
          <w:lang w:eastAsia="en-US"/>
        </w:rPr>
        <w:t>Международного</w:t>
      </w:r>
      <w:r w:rsidRPr="00FC7F24">
        <w:rPr>
          <w:rFonts w:eastAsiaTheme="minorHAnsi"/>
          <w:color w:val="000000"/>
          <w:szCs w:val="24"/>
          <w:lang w:val="en-US" w:eastAsia="en-US"/>
        </w:rPr>
        <w:t xml:space="preserve"> </w:t>
      </w:r>
      <w:r w:rsidRPr="00FC7F24">
        <w:rPr>
          <w:rFonts w:eastAsiaTheme="minorHAnsi"/>
          <w:color w:val="000000"/>
          <w:szCs w:val="24"/>
          <w:lang w:eastAsia="en-US"/>
        </w:rPr>
        <w:t>совета</w:t>
      </w:r>
      <w:r w:rsidRPr="00FC7F24">
        <w:rPr>
          <w:rFonts w:eastAsiaTheme="minorHAnsi"/>
          <w:color w:val="000000"/>
          <w:szCs w:val="24"/>
          <w:lang w:val="en-US" w:eastAsia="en-US"/>
        </w:rPr>
        <w:t xml:space="preserve"> </w:t>
      </w:r>
      <w:r w:rsidRPr="00FC7F24">
        <w:rPr>
          <w:rFonts w:eastAsiaTheme="minorHAnsi"/>
          <w:color w:val="000000"/>
          <w:szCs w:val="24"/>
          <w:lang w:eastAsia="en-US"/>
        </w:rPr>
        <w:t>военного</w:t>
      </w:r>
      <w:r w:rsidRPr="00FC7F24">
        <w:rPr>
          <w:rFonts w:eastAsiaTheme="minorHAnsi"/>
          <w:color w:val="000000"/>
          <w:szCs w:val="24"/>
          <w:lang w:val="en-US" w:eastAsia="en-US"/>
        </w:rPr>
        <w:t xml:space="preserve"> </w:t>
      </w:r>
      <w:r w:rsidRPr="00FC7F24">
        <w:rPr>
          <w:rFonts w:eastAsiaTheme="minorHAnsi"/>
          <w:color w:val="000000"/>
          <w:szCs w:val="24"/>
          <w:lang w:eastAsia="en-US"/>
        </w:rPr>
        <w:t>спорта</w:t>
      </w:r>
      <w:r w:rsidRPr="00FC7F24">
        <w:rPr>
          <w:rFonts w:eastAsiaTheme="minorHAnsi"/>
          <w:color w:val="000000"/>
          <w:szCs w:val="24"/>
          <w:lang w:val="en-US" w:eastAsia="en-US"/>
        </w:rPr>
        <w:t xml:space="preserve">, </w:t>
      </w:r>
      <w:r w:rsidRPr="00FC7F24">
        <w:rPr>
          <w:rFonts w:eastAsiaTheme="minorHAnsi"/>
          <w:color w:val="000000"/>
          <w:szCs w:val="24"/>
          <w:lang w:eastAsia="en-US"/>
        </w:rPr>
        <w:t>СИЗМ</w:t>
      </w:r>
      <w:r w:rsidRPr="00FC7F24">
        <w:rPr>
          <w:rFonts w:eastAsiaTheme="minorHAnsi"/>
          <w:color w:val="000000"/>
          <w:szCs w:val="24"/>
          <w:lang w:val="en-US" w:eastAsia="en-US"/>
        </w:rPr>
        <w:t xml:space="preserve"> (</w:t>
      </w:r>
      <w:r w:rsidRPr="00FC7F24">
        <w:rPr>
          <w:color w:val="000000"/>
          <w:szCs w:val="24"/>
          <w:lang w:val="en-GB" w:eastAsia="fr-FR"/>
        </w:rPr>
        <w:t>The</w:t>
      </w:r>
      <w:r w:rsidRPr="00FC7F24">
        <w:rPr>
          <w:color w:val="000000"/>
          <w:szCs w:val="24"/>
          <w:lang w:val="en-US" w:eastAsia="fr-FR"/>
        </w:rPr>
        <w:t xml:space="preserve"> </w:t>
      </w:r>
      <w:r w:rsidRPr="00FC7F24">
        <w:rPr>
          <w:i/>
          <w:color w:val="000000"/>
          <w:szCs w:val="24"/>
          <w:lang w:val="en-US" w:eastAsia="fr-FR"/>
        </w:rPr>
        <w:t>Conseil International du Sport Militaire/</w:t>
      </w:r>
      <w:r w:rsidRPr="00FC7F24">
        <w:rPr>
          <w:i/>
          <w:color w:val="000000"/>
          <w:szCs w:val="24"/>
          <w:lang w:val="en-GB" w:eastAsia="fr-FR"/>
        </w:rPr>
        <w:t>International</w:t>
      </w:r>
      <w:r w:rsidRPr="00FC7F24">
        <w:rPr>
          <w:i/>
          <w:color w:val="000000"/>
          <w:szCs w:val="24"/>
          <w:lang w:val="en-US" w:eastAsia="fr-FR"/>
        </w:rPr>
        <w:t xml:space="preserve"> </w:t>
      </w:r>
      <w:r w:rsidRPr="00FC7F24">
        <w:rPr>
          <w:i/>
          <w:color w:val="000000"/>
          <w:szCs w:val="24"/>
          <w:lang w:val="en-GB" w:eastAsia="fr-FR"/>
        </w:rPr>
        <w:t>Military</w:t>
      </w:r>
      <w:r w:rsidRPr="00FC7F24">
        <w:rPr>
          <w:i/>
          <w:color w:val="000000"/>
          <w:szCs w:val="24"/>
          <w:lang w:val="en-US" w:eastAsia="fr-FR"/>
        </w:rPr>
        <w:t xml:space="preserve"> </w:t>
      </w:r>
      <w:r w:rsidRPr="00FC7F24">
        <w:rPr>
          <w:i/>
          <w:color w:val="000000"/>
          <w:szCs w:val="24"/>
          <w:lang w:val="en-GB" w:eastAsia="fr-FR"/>
        </w:rPr>
        <w:t>Sports</w:t>
      </w:r>
      <w:r w:rsidRPr="00FC7F24">
        <w:rPr>
          <w:i/>
          <w:color w:val="000000"/>
          <w:szCs w:val="24"/>
          <w:lang w:val="en-US" w:eastAsia="fr-FR"/>
        </w:rPr>
        <w:t xml:space="preserve"> </w:t>
      </w:r>
      <w:r w:rsidRPr="00FC7F24">
        <w:rPr>
          <w:i/>
          <w:color w:val="000000"/>
          <w:szCs w:val="24"/>
          <w:lang w:val="en-GB" w:eastAsia="fr-FR"/>
        </w:rPr>
        <w:t>Council</w:t>
      </w:r>
      <w:r w:rsidRPr="00FC7F24">
        <w:rPr>
          <w:i/>
          <w:color w:val="000000"/>
          <w:szCs w:val="24"/>
          <w:lang w:val="en-US" w:eastAsia="fr-FR"/>
        </w:rPr>
        <w:t xml:space="preserve"> (CISM).</w:t>
      </w:r>
    </w:p>
    <w:p w:rsidR="00DE782C" w:rsidRPr="00FC7F24" w:rsidRDefault="00DE782C" w:rsidP="00F62503">
      <w:pPr>
        <w:ind w:firstLine="567"/>
        <w:jc w:val="both"/>
        <w:rPr>
          <w:i/>
          <w:color w:val="000000"/>
          <w:szCs w:val="24"/>
          <w:lang w:eastAsia="fr-FR"/>
        </w:rPr>
      </w:pPr>
      <w:r w:rsidRPr="00FC7F24">
        <w:rPr>
          <w:b/>
          <w:color w:val="000000"/>
          <w:szCs w:val="24"/>
          <w:lang w:eastAsia="fr-FR"/>
        </w:rPr>
        <w:t xml:space="preserve">Делегации: </w:t>
      </w:r>
      <w:r w:rsidRPr="00FC7F24">
        <w:rPr>
          <w:color w:val="000000"/>
          <w:szCs w:val="24"/>
          <w:lang w:eastAsia="fr-FR"/>
        </w:rPr>
        <w:t>делегации стран-членов СИЗМ, участвующих в Играх.</w:t>
      </w:r>
      <w:r w:rsidRPr="00FC7F24">
        <w:rPr>
          <w:i/>
          <w:color w:val="000000"/>
          <w:szCs w:val="24"/>
          <w:lang w:eastAsia="fr-FR"/>
        </w:rPr>
        <w:t xml:space="preserve">   </w:t>
      </w:r>
    </w:p>
    <w:p w:rsidR="00DE782C" w:rsidRPr="00FC7F24" w:rsidRDefault="00DE782C" w:rsidP="00F62503">
      <w:pPr>
        <w:ind w:firstLine="567"/>
        <w:jc w:val="both"/>
        <w:rPr>
          <w:rFonts w:eastAsiaTheme="minorHAnsi"/>
          <w:color w:val="000000"/>
          <w:szCs w:val="24"/>
          <w:lang w:eastAsia="en-US"/>
        </w:rPr>
      </w:pPr>
      <w:r w:rsidRPr="00FC7F24">
        <w:rPr>
          <w:b/>
          <w:color w:val="000000"/>
          <w:szCs w:val="24"/>
          <w:lang w:eastAsia="fr-FR"/>
        </w:rPr>
        <w:t>Соревновательный период</w:t>
      </w:r>
      <w:r w:rsidRPr="00FC7F24">
        <w:rPr>
          <w:color w:val="000000"/>
          <w:szCs w:val="24"/>
          <w:lang w:eastAsia="fr-FR"/>
        </w:rPr>
        <w:t>: период проведения Игр,</w:t>
      </w:r>
      <w:r w:rsidRPr="00FC7F24">
        <w:rPr>
          <w:b/>
          <w:color w:val="000000"/>
          <w:szCs w:val="24"/>
          <w:lang w:eastAsia="fr-FR"/>
        </w:rPr>
        <w:t xml:space="preserve"> </w:t>
      </w:r>
      <w:r w:rsidRPr="00FC7F24">
        <w:rPr>
          <w:rFonts w:eastAsiaTheme="minorHAnsi"/>
          <w:color w:val="000000"/>
          <w:szCs w:val="24"/>
          <w:lang w:eastAsia="en-US"/>
        </w:rPr>
        <w:t xml:space="preserve">с 22 по 28 февраля 2017 года. </w:t>
      </w:r>
    </w:p>
    <w:p w:rsidR="00DE782C" w:rsidRPr="00FC7F24" w:rsidRDefault="00DE782C" w:rsidP="00F62503">
      <w:pPr>
        <w:pStyle w:val="aa"/>
        <w:spacing w:line="240" w:lineRule="auto"/>
        <w:ind w:left="0" w:firstLine="567"/>
        <w:jc w:val="both"/>
        <w:rPr>
          <w:rFonts w:ascii="Times New Roman" w:hAnsi="Times New Roman"/>
          <w:kern w:val="28"/>
          <w:sz w:val="24"/>
          <w:szCs w:val="24"/>
          <w:lang w:eastAsia="ru-RU"/>
        </w:rPr>
      </w:pPr>
      <w:r w:rsidRPr="00FC7F24">
        <w:rPr>
          <w:rFonts w:ascii="Times New Roman" w:eastAsiaTheme="minorHAnsi" w:hAnsi="Times New Roman"/>
          <w:b/>
          <w:color w:val="000000"/>
          <w:sz w:val="24"/>
          <w:szCs w:val="24"/>
        </w:rPr>
        <w:t xml:space="preserve">Место проведения соревнований: </w:t>
      </w:r>
      <w:r w:rsidR="00FB09D3" w:rsidRPr="00FB09D3">
        <w:rPr>
          <w:rFonts w:ascii="Times New Roman" w:eastAsiaTheme="minorHAnsi" w:hAnsi="Times New Roman"/>
          <w:color w:val="000000"/>
          <w:sz w:val="24"/>
          <w:szCs w:val="24"/>
        </w:rPr>
        <w:t xml:space="preserve">Ледовый </w:t>
      </w:r>
      <w:r w:rsidR="00110827" w:rsidRPr="00FB09D3">
        <w:rPr>
          <w:rFonts w:ascii="Times New Roman" w:eastAsiaTheme="minorHAnsi" w:hAnsi="Times New Roman"/>
          <w:color w:val="000000"/>
          <w:sz w:val="24"/>
          <w:szCs w:val="24"/>
        </w:rPr>
        <w:t>Дворец</w:t>
      </w:r>
      <w:r w:rsidR="00110827">
        <w:rPr>
          <w:rFonts w:ascii="Times New Roman" w:eastAsiaTheme="minorHAnsi" w:hAnsi="Times New Roman"/>
          <w:b/>
          <w:color w:val="000000"/>
          <w:sz w:val="24"/>
          <w:szCs w:val="24"/>
        </w:rPr>
        <w:t xml:space="preserve"> </w:t>
      </w:r>
      <w:r w:rsidR="00110827" w:rsidRPr="00FC7F24">
        <w:rPr>
          <w:rFonts w:ascii="Times New Roman" w:eastAsiaTheme="minorHAnsi" w:hAnsi="Times New Roman"/>
          <w:color w:val="000000"/>
          <w:sz w:val="24"/>
          <w:szCs w:val="24"/>
        </w:rPr>
        <w:t>«</w:t>
      </w:r>
      <w:r w:rsidR="00FB09D3">
        <w:rPr>
          <w:rFonts w:ascii="Times New Roman" w:eastAsiaTheme="minorHAnsi" w:hAnsi="Times New Roman"/>
          <w:color w:val="000000"/>
          <w:sz w:val="24"/>
          <w:szCs w:val="24"/>
        </w:rPr>
        <w:t>Айсберг</w:t>
      </w:r>
      <w:r w:rsidRPr="00FC7F24">
        <w:rPr>
          <w:rFonts w:ascii="Times New Roman" w:eastAsiaTheme="minorHAnsi" w:hAnsi="Times New Roman"/>
          <w:color w:val="000000"/>
          <w:sz w:val="24"/>
          <w:szCs w:val="24"/>
        </w:rPr>
        <w:t>», г.Сочи, Краснодарский Край.</w:t>
      </w:r>
    </w:p>
    <w:p w:rsidR="00DE782C" w:rsidRPr="00FC7F24" w:rsidRDefault="00DE782C" w:rsidP="00F62503">
      <w:pPr>
        <w:pStyle w:val="aa"/>
        <w:spacing w:after="0" w:line="240" w:lineRule="auto"/>
        <w:ind w:left="0" w:firstLine="567"/>
        <w:jc w:val="both"/>
        <w:rPr>
          <w:rFonts w:ascii="Times New Roman" w:hAnsi="Times New Roman"/>
          <w:kern w:val="28"/>
          <w:sz w:val="24"/>
          <w:szCs w:val="24"/>
          <w:lang w:eastAsia="ru-RU"/>
        </w:rPr>
      </w:pPr>
      <w:r w:rsidRPr="00FC7F24">
        <w:rPr>
          <w:rFonts w:ascii="Times New Roman" w:eastAsiaTheme="minorHAnsi" w:hAnsi="Times New Roman"/>
          <w:b/>
          <w:color w:val="000000"/>
          <w:sz w:val="24"/>
          <w:szCs w:val="24"/>
        </w:rPr>
        <w:t>Виды спорта:</w:t>
      </w:r>
      <w:r w:rsidRPr="00FC7F24">
        <w:rPr>
          <w:rFonts w:ascii="Times New Roman" w:hAnsi="Times New Roman"/>
          <w:kern w:val="28"/>
          <w:sz w:val="24"/>
          <w:szCs w:val="24"/>
          <w:lang w:eastAsia="ru-RU"/>
        </w:rPr>
        <w:t xml:space="preserve"> </w:t>
      </w:r>
      <w:r w:rsidR="00A46C19">
        <w:rPr>
          <w:rFonts w:ascii="Times New Roman" w:hAnsi="Times New Roman"/>
          <w:kern w:val="28"/>
          <w:sz w:val="24"/>
          <w:szCs w:val="24"/>
          <w:lang w:eastAsia="ru-RU"/>
        </w:rPr>
        <w:t>Конькобежный спорт (шорт-трек).</w:t>
      </w:r>
    </w:p>
    <w:p w:rsidR="00DE782C" w:rsidRPr="00FC7F24" w:rsidRDefault="001C1B01" w:rsidP="00F62503">
      <w:pPr>
        <w:widowControl w:val="0"/>
        <w:suppressAutoHyphens w:val="0"/>
        <w:autoSpaceDE w:val="0"/>
        <w:autoSpaceDN w:val="0"/>
        <w:adjustRightInd w:val="0"/>
        <w:ind w:firstLine="567"/>
        <w:jc w:val="both"/>
        <w:rPr>
          <w:rFonts w:eastAsiaTheme="minorHAnsi"/>
          <w:color w:val="000000"/>
          <w:szCs w:val="24"/>
          <w:lang w:eastAsia="en-US"/>
        </w:rPr>
      </w:pPr>
      <w:r>
        <w:rPr>
          <w:rFonts w:eastAsiaTheme="minorHAnsi"/>
          <w:b/>
          <w:color w:val="000000"/>
          <w:szCs w:val="24"/>
          <w:lang w:eastAsia="en-US"/>
        </w:rPr>
        <w:t xml:space="preserve">СКР: </w:t>
      </w:r>
      <w:r w:rsidRPr="001C1B01">
        <w:rPr>
          <w:rFonts w:eastAsiaTheme="minorHAnsi"/>
          <w:color w:val="000000"/>
          <w:szCs w:val="24"/>
          <w:lang w:eastAsia="en-US"/>
        </w:rPr>
        <w:t>О</w:t>
      </w:r>
      <w:r w:rsidR="00DE782C" w:rsidRPr="001C1B01">
        <w:rPr>
          <w:rFonts w:eastAsiaTheme="minorHAnsi"/>
          <w:color w:val="000000"/>
          <w:szCs w:val="24"/>
          <w:lang w:eastAsia="en-US"/>
        </w:rPr>
        <w:t>б</w:t>
      </w:r>
      <w:r w:rsidR="00DE782C" w:rsidRPr="00FC7F24">
        <w:rPr>
          <w:rFonts w:eastAsiaTheme="minorHAnsi"/>
          <w:color w:val="000000"/>
          <w:szCs w:val="24"/>
          <w:lang w:eastAsia="en-US"/>
        </w:rPr>
        <w:t>щероссийская общественная организация «</w:t>
      </w:r>
      <w:r>
        <w:rPr>
          <w:rFonts w:eastAsiaTheme="minorHAnsi"/>
          <w:color w:val="000000"/>
          <w:szCs w:val="24"/>
          <w:lang w:eastAsia="en-US"/>
        </w:rPr>
        <w:t xml:space="preserve">Союз конькобежцев </w:t>
      </w:r>
      <w:r w:rsidR="00DE782C" w:rsidRPr="00FC7F24">
        <w:rPr>
          <w:rFonts w:eastAsiaTheme="minorHAnsi"/>
          <w:color w:val="000000"/>
          <w:szCs w:val="24"/>
          <w:lang w:eastAsia="en-US"/>
        </w:rPr>
        <w:t xml:space="preserve"> </w:t>
      </w:r>
      <w:r w:rsidR="00DE782C" w:rsidRPr="00FC7F24">
        <w:rPr>
          <w:rFonts w:eastAsiaTheme="minorHAnsi"/>
          <w:color w:val="000000"/>
          <w:szCs w:val="24"/>
          <w:lang w:eastAsia="en-US"/>
        </w:rPr>
        <w:br/>
        <w:t>России».</w:t>
      </w:r>
    </w:p>
    <w:p w:rsidR="00DE782C" w:rsidRPr="00FC7F24" w:rsidRDefault="00DE782C" w:rsidP="00F62503">
      <w:pPr>
        <w:pStyle w:val="ab"/>
        <w:ind w:firstLine="567"/>
        <w:jc w:val="both"/>
        <w:rPr>
          <w:szCs w:val="24"/>
        </w:rPr>
      </w:pPr>
      <w:r w:rsidRPr="00FC7F24">
        <w:rPr>
          <w:b/>
          <w:szCs w:val="24"/>
        </w:rPr>
        <w:t>Правила СИЗМ</w:t>
      </w:r>
      <w:r w:rsidRPr="00FC7F24">
        <w:rPr>
          <w:szCs w:val="24"/>
        </w:rPr>
        <w:t>: правила СИЗМ, утвержденные в мае 2016 года Международным советом военного спорта, являющиеся частью Устава СИЗМ.</w:t>
      </w:r>
    </w:p>
    <w:p w:rsidR="00DE782C" w:rsidRPr="00FC7F24" w:rsidRDefault="00DE782C" w:rsidP="00F62503">
      <w:pPr>
        <w:pStyle w:val="ab"/>
        <w:ind w:firstLine="567"/>
        <w:jc w:val="both"/>
        <w:rPr>
          <w:szCs w:val="24"/>
        </w:rPr>
      </w:pPr>
      <w:r w:rsidRPr="00FC7F24">
        <w:rPr>
          <w:b/>
          <w:szCs w:val="24"/>
        </w:rPr>
        <w:t xml:space="preserve">Правила </w:t>
      </w:r>
      <w:r w:rsidRPr="00FC7F24">
        <w:rPr>
          <w:b/>
          <w:szCs w:val="24"/>
          <w:lang w:val="en-US"/>
        </w:rPr>
        <w:t>I</w:t>
      </w:r>
      <w:r w:rsidR="00500923">
        <w:rPr>
          <w:b/>
          <w:szCs w:val="24"/>
          <w:lang w:val="en-US"/>
        </w:rPr>
        <w:t>SU</w:t>
      </w:r>
      <w:r w:rsidRPr="00FC7F24">
        <w:rPr>
          <w:b/>
          <w:szCs w:val="24"/>
        </w:rPr>
        <w:t xml:space="preserve"> </w:t>
      </w:r>
      <w:r w:rsidRPr="00FC7F24">
        <w:rPr>
          <w:szCs w:val="24"/>
        </w:rPr>
        <w:t>(правила соревнований) – Прави</w:t>
      </w:r>
      <w:r w:rsidR="00500923">
        <w:rPr>
          <w:szCs w:val="24"/>
        </w:rPr>
        <w:t>ла международных соревнований по конькобежному спорту</w:t>
      </w:r>
      <w:r w:rsidRPr="00FC7F24">
        <w:rPr>
          <w:szCs w:val="24"/>
        </w:rPr>
        <w:t xml:space="preserve">, принятые в 2016 г. и иные документы, регламентирующие проведение соревнований по </w:t>
      </w:r>
      <w:r w:rsidR="00EF7F75">
        <w:rPr>
          <w:szCs w:val="24"/>
        </w:rPr>
        <w:t>конькобежному спорту, дисциплина «Ш</w:t>
      </w:r>
      <w:r w:rsidR="00282154">
        <w:rPr>
          <w:szCs w:val="24"/>
        </w:rPr>
        <w:t>орт-трек</w:t>
      </w:r>
      <w:r w:rsidR="00EF7F75">
        <w:rPr>
          <w:szCs w:val="24"/>
        </w:rPr>
        <w:t>»</w:t>
      </w:r>
      <w:r w:rsidRPr="00FC7F24">
        <w:rPr>
          <w:szCs w:val="24"/>
        </w:rPr>
        <w:t>.</w:t>
      </w:r>
    </w:p>
    <w:p w:rsidR="00DE782C" w:rsidRPr="00FC7F24" w:rsidRDefault="00DE782C" w:rsidP="00DE782C">
      <w:pPr>
        <w:pStyle w:val="ab"/>
        <w:ind w:firstLine="567"/>
        <w:jc w:val="both"/>
        <w:rPr>
          <w:szCs w:val="24"/>
        </w:rPr>
      </w:pPr>
    </w:p>
    <w:p w:rsidR="00DE782C" w:rsidRPr="00FC7F24" w:rsidRDefault="00DE782C" w:rsidP="00DE782C">
      <w:pPr>
        <w:widowControl w:val="0"/>
        <w:tabs>
          <w:tab w:val="left" w:pos="851"/>
        </w:tabs>
        <w:suppressAutoHyphens w:val="0"/>
        <w:autoSpaceDE w:val="0"/>
        <w:autoSpaceDN w:val="0"/>
        <w:adjustRightInd w:val="0"/>
        <w:ind w:firstLine="567"/>
        <w:jc w:val="center"/>
        <w:rPr>
          <w:b/>
          <w:szCs w:val="24"/>
        </w:rPr>
      </w:pPr>
      <w:r w:rsidRPr="00FC7F24">
        <w:rPr>
          <w:b/>
          <w:szCs w:val="24"/>
        </w:rPr>
        <w:t>1</w:t>
      </w:r>
      <w:r w:rsidRPr="00FC7F24">
        <w:rPr>
          <w:szCs w:val="24"/>
        </w:rPr>
        <w:t>.</w:t>
      </w:r>
      <w:r w:rsidRPr="00FC7F24">
        <w:rPr>
          <w:szCs w:val="24"/>
        </w:rPr>
        <w:tab/>
      </w:r>
      <w:r w:rsidRPr="00FC7F24">
        <w:rPr>
          <w:b/>
          <w:szCs w:val="24"/>
        </w:rPr>
        <w:t>ПРЕДМЕТ ДОГОВОРА</w:t>
      </w:r>
    </w:p>
    <w:p w:rsidR="00DE782C" w:rsidRPr="00FC7F24" w:rsidRDefault="00DE782C" w:rsidP="00DE782C">
      <w:pPr>
        <w:suppressAutoHyphens w:val="0"/>
        <w:ind w:right="184" w:firstLine="567"/>
        <w:contextualSpacing/>
        <w:jc w:val="both"/>
        <w:rPr>
          <w:rFonts w:eastAsiaTheme="minorHAnsi"/>
          <w:color w:val="000000"/>
          <w:szCs w:val="24"/>
          <w:lang w:eastAsia="en-US"/>
        </w:rPr>
      </w:pPr>
      <w:r w:rsidRPr="00FC7F24">
        <w:rPr>
          <w:rFonts w:eastAsia="Calibri"/>
          <w:szCs w:val="24"/>
          <w:lang w:eastAsia="en-US"/>
        </w:rPr>
        <w:t xml:space="preserve">1.1. Исполнитель обязуется оказать услуги </w:t>
      </w:r>
      <w:r w:rsidRPr="00FC7F24">
        <w:rPr>
          <w:rFonts w:eastAsiaTheme="minorHAnsi"/>
          <w:color w:val="000000"/>
          <w:szCs w:val="24"/>
          <w:lang w:eastAsia="en-US"/>
        </w:rPr>
        <w:t xml:space="preserve">по настоящему Договору по обеспечению организации работы судей по подготовке </w:t>
      </w:r>
      <w:r w:rsidR="00F354CF">
        <w:rPr>
          <w:rFonts w:eastAsiaTheme="minorHAnsi"/>
          <w:color w:val="000000"/>
          <w:szCs w:val="24"/>
          <w:lang w:eastAsia="en-US"/>
        </w:rPr>
        <w:t>соответствующих</w:t>
      </w:r>
      <w:r w:rsidRPr="00FC7F24">
        <w:rPr>
          <w:rFonts w:eastAsiaTheme="minorHAnsi"/>
          <w:color w:val="000000"/>
          <w:szCs w:val="24"/>
          <w:lang w:eastAsia="en-US"/>
        </w:rPr>
        <w:t xml:space="preserve"> трасс</w:t>
      </w:r>
      <w:r w:rsidR="00F354CF">
        <w:rPr>
          <w:rFonts w:eastAsiaTheme="minorHAnsi"/>
          <w:color w:val="000000"/>
          <w:szCs w:val="24"/>
          <w:lang w:eastAsia="en-US"/>
        </w:rPr>
        <w:t xml:space="preserve">, </w:t>
      </w:r>
      <w:r w:rsidRPr="00FC7F24">
        <w:rPr>
          <w:rFonts w:eastAsiaTheme="minorHAnsi"/>
          <w:color w:val="000000"/>
          <w:szCs w:val="24"/>
          <w:lang w:eastAsia="en-US"/>
        </w:rPr>
        <w:t xml:space="preserve"> </w:t>
      </w:r>
      <w:r w:rsidRPr="00FC7F24">
        <w:rPr>
          <w:kern w:val="28"/>
          <w:szCs w:val="24"/>
          <w:lang w:eastAsia="ru-RU"/>
        </w:rPr>
        <w:t>расположенн</w:t>
      </w:r>
      <w:r w:rsidR="00F354CF">
        <w:rPr>
          <w:kern w:val="28"/>
          <w:szCs w:val="24"/>
          <w:lang w:eastAsia="ru-RU"/>
        </w:rPr>
        <w:t>ых</w:t>
      </w:r>
      <w:r w:rsidRPr="00FC7F24">
        <w:rPr>
          <w:kern w:val="28"/>
          <w:szCs w:val="24"/>
          <w:lang w:eastAsia="ru-RU"/>
        </w:rPr>
        <w:t xml:space="preserve"> в </w:t>
      </w:r>
      <w:r w:rsidR="00F354CF">
        <w:rPr>
          <w:kern w:val="28"/>
          <w:szCs w:val="24"/>
          <w:lang w:eastAsia="ru-RU"/>
        </w:rPr>
        <w:t>Ледовом дворце</w:t>
      </w:r>
      <w:r w:rsidRPr="00FC7F24">
        <w:rPr>
          <w:kern w:val="28"/>
          <w:szCs w:val="24"/>
          <w:lang w:eastAsia="ru-RU"/>
        </w:rPr>
        <w:t xml:space="preserve"> «</w:t>
      </w:r>
      <w:r w:rsidR="00F354CF">
        <w:rPr>
          <w:kern w:val="28"/>
          <w:szCs w:val="24"/>
          <w:lang w:eastAsia="ru-RU"/>
        </w:rPr>
        <w:t>Айсберг</w:t>
      </w:r>
      <w:r w:rsidRPr="00FC7F24">
        <w:rPr>
          <w:kern w:val="28"/>
          <w:szCs w:val="24"/>
          <w:lang w:eastAsia="ru-RU"/>
        </w:rPr>
        <w:t>»,</w:t>
      </w:r>
      <w:r w:rsidRPr="00FC7F24">
        <w:rPr>
          <w:rFonts w:eastAsiaTheme="minorHAnsi"/>
          <w:color w:val="000000"/>
          <w:szCs w:val="24"/>
          <w:lang w:eastAsia="en-US"/>
        </w:rPr>
        <w:t xml:space="preserve"> для проведения соревнований, и </w:t>
      </w:r>
      <w:r w:rsidR="00974A57">
        <w:rPr>
          <w:rFonts w:eastAsiaTheme="minorHAnsi"/>
          <w:color w:val="000000"/>
          <w:szCs w:val="24"/>
          <w:lang w:eastAsia="en-US"/>
        </w:rPr>
        <w:t xml:space="preserve">по </w:t>
      </w:r>
      <w:r w:rsidRPr="00FC7F24">
        <w:rPr>
          <w:rFonts w:eastAsiaTheme="minorHAnsi"/>
          <w:color w:val="000000"/>
          <w:szCs w:val="24"/>
          <w:lang w:eastAsia="en-US"/>
        </w:rPr>
        <w:t xml:space="preserve">обеспечению судейского обслуживания на международных соревнованиях по </w:t>
      </w:r>
      <w:r w:rsidR="002426F4">
        <w:rPr>
          <w:rFonts w:eastAsiaTheme="minorHAnsi"/>
          <w:color w:val="000000"/>
          <w:szCs w:val="24"/>
          <w:lang w:eastAsia="en-US"/>
        </w:rPr>
        <w:t xml:space="preserve">шорт-треку </w:t>
      </w:r>
      <w:r w:rsidRPr="00FC7F24">
        <w:rPr>
          <w:rFonts w:eastAsiaTheme="minorHAnsi"/>
          <w:color w:val="000000"/>
          <w:szCs w:val="24"/>
          <w:lang w:eastAsia="en-US"/>
        </w:rPr>
        <w:t xml:space="preserve">в рамках проведения </w:t>
      </w:r>
      <w:r w:rsidRPr="00FC7F24">
        <w:rPr>
          <w:rFonts w:eastAsiaTheme="minorHAnsi"/>
          <w:color w:val="000000"/>
          <w:szCs w:val="24"/>
          <w:lang w:val="en-US" w:eastAsia="en-US"/>
        </w:rPr>
        <w:t>III</w:t>
      </w:r>
      <w:r w:rsidR="0098790C">
        <w:rPr>
          <w:rFonts w:eastAsiaTheme="minorHAnsi"/>
          <w:color w:val="000000"/>
          <w:szCs w:val="24"/>
          <w:lang w:eastAsia="en-US"/>
        </w:rPr>
        <w:t xml:space="preserve"> зимних Всемирных военных игр </w:t>
      </w:r>
      <w:r w:rsidRPr="00FC7F24">
        <w:rPr>
          <w:rFonts w:eastAsiaTheme="minorHAnsi"/>
          <w:color w:val="000000"/>
          <w:szCs w:val="24"/>
          <w:lang w:eastAsia="en-US"/>
        </w:rPr>
        <w:t xml:space="preserve"> 2017 года в г. Сочи в объёме и на условиях, указанных в настоящем Договоре.</w:t>
      </w:r>
    </w:p>
    <w:p w:rsidR="007C3B3A" w:rsidRDefault="007C3B3A" w:rsidP="007C3B3A">
      <w:pPr>
        <w:pStyle w:val="ab"/>
        <w:ind w:firstLine="567"/>
        <w:jc w:val="both"/>
        <w:rPr>
          <w:szCs w:val="24"/>
        </w:rPr>
      </w:pPr>
    </w:p>
    <w:p w:rsidR="007C3B3A" w:rsidRDefault="007C3B3A" w:rsidP="007C3B3A">
      <w:pPr>
        <w:pStyle w:val="ab"/>
        <w:ind w:firstLine="567"/>
        <w:jc w:val="both"/>
        <w:rPr>
          <w:szCs w:val="24"/>
        </w:rPr>
      </w:pPr>
    </w:p>
    <w:p w:rsidR="007C3B3A" w:rsidRDefault="00DE782C" w:rsidP="007C3B3A">
      <w:pPr>
        <w:pStyle w:val="ab"/>
        <w:ind w:firstLine="567"/>
        <w:jc w:val="both"/>
        <w:rPr>
          <w:szCs w:val="24"/>
        </w:rPr>
      </w:pPr>
      <w:r w:rsidRPr="00FC7F24">
        <w:rPr>
          <w:szCs w:val="24"/>
        </w:rPr>
        <w:t xml:space="preserve">1.2. </w:t>
      </w:r>
      <w:r w:rsidRPr="00FC7F24">
        <w:rPr>
          <w:b/>
          <w:szCs w:val="24"/>
        </w:rPr>
        <w:t>Место оказания услуг</w:t>
      </w:r>
      <w:r w:rsidRPr="00FC7F24">
        <w:rPr>
          <w:szCs w:val="24"/>
        </w:rPr>
        <w:t xml:space="preserve">: </w:t>
      </w:r>
      <w:r w:rsidR="00E825B0">
        <w:rPr>
          <w:szCs w:val="24"/>
        </w:rPr>
        <w:t xml:space="preserve">Ледовый дворец </w:t>
      </w:r>
      <w:r w:rsidR="007C3B3A" w:rsidRPr="00FC7F24">
        <w:rPr>
          <w:rFonts w:eastAsiaTheme="minorHAnsi"/>
          <w:color w:val="000000"/>
          <w:szCs w:val="24"/>
        </w:rPr>
        <w:t xml:space="preserve"> «</w:t>
      </w:r>
      <w:r w:rsidR="00E825B0">
        <w:rPr>
          <w:rFonts w:eastAsiaTheme="minorHAnsi"/>
          <w:color w:val="000000"/>
          <w:szCs w:val="24"/>
        </w:rPr>
        <w:t>Айсберг</w:t>
      </w:r>
      <w:r w:rsidR="007C3B3A" w:rsidRPr="00FC7F24">
        <w:rPr>
          <w:rFonts w:eastAsiaTheme="minorHAnsi"/>
          <w:color w:val="000000"/>
          <w:szCs w:val="24"/>
        </w:rPr>
        <w:t>»</w:t>
      </w:r>
      <w:r w:rsidR="007C3B3A">
        <w:rPr>
          <w:rFonts w:eastAsiaTheme="minorHAnsi"/>
          <w:color w:val="000000"/>
          <w:szCs w:val="24"/>
        </w:rPr>
        <w:t>, расположенный по адресу:</w:t>
      </w:r>
    </w:p>
    <w:p w:rsidR="00236D51" w:rsidRDefault="00236D51" w:rsidP="00DE782C">
      <w:pPr>
        <w:suppressAutoHyphens w:val="0"/>
        <w:spacing w:after="160"/>
        <w:ind w:right="184" w:firstLine="567"/>
        <w:contextualSpacing/>
        <w:jc w:val="both"/>
        <w:rPr>
          <w:rFonts w:eastAsiaTheme="minorHAnsi"/>
          <w:color w:val="000000"/>
          <w:szCs w:val="24"/>
          <w:lang w:eastAsia="en-US"/>
        </w:rPr>
      </w:pPr>
      <w:r w:rsidRPr="00236D51">
        <w:rPr>
          <w:rFonts w:eastAsiaTheme="minorHAnsi"/>
          <w:color w:val="000000"/>
          <w:szCs w:val="24"/>
          <w:lang w:eastAsia="en-US"/>
        </w:rPr>
        <w:t>354340, Краснодарский край,г. Сочи, Адлерский район, Имеретинская низменность, Олимпийский парк</w:t>
      </w:r>
      <w:r>
        <w:rPr>
          <w:rFonts w:eastAsiaTheme="minorHAnsi"/>
          <w:color w:val="000000"/>
          <w:szCs w:val="24"/>
          <w:lang w:eastAsia="en-US"/>
        </w:rPr>
        <w:t>.</w:t>
      </w:r>
    </w:p>
    <w:p w:rsidR="00DE782C" w:rsidRPr="00FC7F24" w:rsidRDefault="00DE782C" w:rsidP="00DE782C">
      <w:pPr>
        <w:suppressAutoHyphens w:val="0"/>
        <w:spacing w:after="160"/>
        <w:ind w:right="184" w:firstLine="567"/>
        <w:contextualSpacing/>
        <w:jc w:val="both"/>
        <w:rPr>
          <w:rFonts w:eastAsiaTheme="minorHAnsi"/>
          <w:color w:val="000000"/>
          <w:szCs w:val="24"/>
          <w:lang w:eastAsia="en-US"/>
        </w:rPr>
      </w:pPr>
      <w:r w:rsidRPr="00FC7F24">
        <w:rPr>
          <w:rFonts w:eastAsiaTheme="minorHAnsi"/>
          <w:color w:val="000000"/>
          <w:szCs w:val="24"/>
          <w:lang w:eastAsia="en-US"/>
        </w:rPr>
        <w:t>1.3. Настоящий Договор составлен на основе протокола № ___Единой закупочной комиссии от _______________2017</w:t>
      </w:r>
      <w:r w:rsidR="00B81E82">
        <w:rPr>
          <w:rFonts w:eastAsiaTheme="minorHAnsi"/>
          <w:color w:val="000000"/>
          <w:szCs w:val="24"/>
          <w:lang w:eastAsia="en-US"/>
        </w:rPr>
        <w:t xml:space="preserve"> г</w:t>
      </w:r>
      <w:r w:rsidRPr="00FC7F24">
        <w:rPr>
          <w:rFonts w:eastAsiaTheme="minorHAnsi"/>
          <w:color w:val="000000"/>
          <w:szCs w:val="24"/>
          <w:lang w:eastAsia="en-US"/>
        </w:rPr>
        <w:t>.</w:t>
      </w:r>
    </w:p>
    <w:p w:rsidR="00DE782C" w:rsidRPr="00FC7F24" w:rsidRDefault="00DE782C" w:rsidP="00DE782C">
      <w:pPr>
        <w:suppressAutoHyphens w:val="0"/>
        <w:spacing w:after="160"/>
        <w:ind w:right="184" w:firstLine="567"/>
        <w:contextualSpacing/>
        <w:jc w:val="both"/>
        <w:rPr>
          <w:rFonts w:eastAsia="Calibri"/>
          <w:szCs w:val="24"/>
          <w:lang w:eastAsia="en-US"/>
        </w:rPr>
      </w:pPr>
      <w:r w:rsidRPr="00FC7F24">
        <w:rPr>
          <w:rFonts w:eastAsiaTheme="minorHAnsi"/>
          <w:color w:val="000000"/>
          <w:szCs w:val="24"/>
          <w:lang w:eastAsia="en-US"/>
        </w:rPr>
        <w:t xml:space="preserve">1.4. </w:t>
      </w:r>
      <w:r w:rsidRPr="00FC7F24">
        <w:rPr>
          <w:b/>
          <w:szCs w:val="24"/>
        </w:rPr>
        <w:t>Срок оказания услуг по Договору</w:t>
      </w:r>
      <w:r w:rsidRPr="00FC7F24">
        <w:rPr>
          <w:szCs w:val="24"/>
        </w:rPr>
        <w:t xml:space="preserve">: </w:t>
      </w:r>
      <w:r w:rsidRPr="00FC7F24">
        <w:rPr>
          <w:rFonts w:eastAsia="Calibri"/>
          <w:szCs w:val="24"/>
          <w:lang w:eastAsia="en-US"/>
        </w:rPr>
        <w:t>с даты заключения Договора по «28» февраля 2017 г.</w:t>
      </w:r>
    </w:p>
    <w:p w:rsidR="00DE782C" w:rsidRPr="00FC7F24" w:rsidRDefault="00DE782C" w:rsidP="00DE782C">
      <w:pPr>
        <w:suppressAutoHyphens w:val="0"/>
        <w:spacing w:after="160"/>
        <w:ind w:right="184" w:firstLine="567"/>
        <w:contextualSpacing/>
        <w:jc w:val="both"/>
        <w:rPr>
          <w:szCs w:val="24"/>
        </w:rPr>
      </w:pPr>
      <w:r w:rsidRPr="00FC7F24">
        <w:rPr>
          <w:rFonts w:eastAsia="Calibri"/>
          <w:szCs w:val="24"/>
          <w:lang w:eastAsia="en-US"/>
        </w:rPr>
        <w:t xml:space="preserve"> </w:t>
      </w:r>
    </w:p>
    <w:p w:rsidR="00DE782C" w:rsidRPr="00FC7F24" w:rsidRDefault="00DE782C" w:rsidP="00DE782C">
      <w:pPr>
        <w:pStyle w:val="ab"/>
        <w:tabs>
          <w:tab w:val="left" w:pos="2820"/>
          <w:tab w:val="center" w:pos="4677"/>
        </w:tabs>
        <w:jc w:val="center"/>
        <w:rPr>
          <w:b/>
          <w:szCs w:val="24"/>
        </w:rPr>
      </w:pPr>
      <w:r w:rsidRPr="00FC7F24">
        <w:rPr>
          <w:b/>
          <w:szCs w:val="24"/>
        </w:rPr>
        <w:t>2. ОБЯЗАТЕЛЬСТВА СТОРОН</w:t>
      </w:r>
    </w:p>
    <w:p w:rsidR="00DE782C" w:rsidRPr="00FC7F24" w:rsidRDefault="00DE782C" w:rsidP="00F61B69">
      <w:pPr>
        <w:pStyle w:val="ab"/>
        <w:ind w:firstLine="567"/>
        <w:jc w:val="both"/>
        <w:rPr>
          <w:b/>
          <w:szCs w:val="24"/>
        </w:rPr>
      </w:pPr>
      <w:r w:rsidRPr="00FC7F24">
        <w:rPr>
          <w:b/>
          <w:szCs w:val="24"/>
        </w:rPr>
        <w:t>2.1. В рамках исполнения обязательств по настоящему Договору Исполнитель обязуется:</w:t>
      </w:r>
    </w:p>
    <w:p w:rsidR="00DE782C" w:rsidRPr="00FC7F24" w:rsidRDefault="00DE782C" w:rsidP="00F61B69">
      <w:pPr>
        <w:pStyle w:val="ab"/>
        <w:ind w:firstLine="567"/>
        <w:jc w:val="both"/>
        <w:rPr>
          <w:szCs w:val="24"/>
        </w:rPr>
      </w:pPr>
      <w:r w:rsidRPr="00FC7F24">
        <w:rPr>
          <w:szCs w:val="24"/>
        </w:rPr>
        <w:t>2.1.1. оказать услуги, предусмотренные настоящим Договором качественно, в объеме и сроки, указанные в Техническом задании (Приложение 1 к настоящему Договору)</w:t>
      </w:r>
      <w:r w:rsidR="004174A5">
        <w:rPr>
          <w:szCs w:val="24"/>
        </w:rPr>
        <w:t>;</w:t>
      </w:r>
    </w:p>
    <w:p w:rsidR="00DE782C" w:rsidRPr="00FC7F24" w:rsidRDefault="00DE782C" w:rsidP="00F61B69">
      <w:pPr>
        <w:pStyle w:val="aa"/>
        <w:spacing w:after="0"/>
        <w:ind w:left="0" w:firstLine="567"/>
        <w:jc w:val="both"/>
        <w:rPr>
          <w:rFonts w:ascii="Times New Roman" w:hAnsi="Times New Roman"/>
          <w:sz w:val="24"/>
          <w:szCs w:val="24"/>
        </w:rPr>
      </w:pPr>
      <w:r w:rsidRPr="00FC7F24">
        <w:rPr>
          <w:rFonts w:ascii="Times New Roman" w:hAnsi="Times New Roman"/>
          <w:sz w:val="24"/>
          <w:szCs w:val="24"/>
        </w:rPr>
        <w:t xml:space="preserve">2.1.2. обеспечить взаимодействие и координацию работы спортивных судей с Заказчиком и владельцами (представителями) спортивных объектов; </w:t>
      </w:r>
    </w:p>
    <w:p w:rsidR="00DE782C" w:rsidRPr="00FC7F24" w:rsidRDefault="00DE782C" w:rsidP="00F61B69">
      <w:pPr>
        <w:suppressAutoHyphens w:val="0"/>
        <w:spacing w:line="259" w:lineRule="auto"/>
        <w:ind w:firstLine="567"/>
        <w:contextualSpacing/>
        <w:jc w:val="both"/>
        <w:rPr>
          <w:color w:val="000000"/>
          <w:szCs w:val="24"/>
          <w:lang w:eastAsia="ru-RU"/>
        </w:rPr>
      </w:pPr>
      <w:r w:rsidRPr="00FC7F24">
        <w:rPr>
          <w:color w:val="000000"/>
          <w:szCs w:val="24"/>
          <w:lang w:eastAsia="ru-RU"/>
        </w:rPr>
        <w:t>2.1.3. обеспечить координацию действий членов судейских бригад с официальной программой проведения мероприятий Заказчика в рамках Игр;</w:t>
      </w:r>
    </w:p>
    <w:p w:rsidR="00DE782C" w:rsidRPr="00FC7F24" w:rsidRDefault="00DE782C" w:rsidP="00F61B69">
      <w:pPr>
        <w:suppressAutoHyphens w:val="0"/>
        <w:spacing w:after="160" w:line="259" w:lineRule="auto"/>
        <w:ind w:firstLine="567"/>
        <w:contextualSpacing/>
        <w:jc w:val="both"/>
        <w:rPr>
          <w:szCs w:val="24"/>
          <w:lang w:eastAsia="ru-RU"/>
        </w:rPr>
      </w:pPr>
      <w:r w:rsidRPr="00FC7F24">
        <w:rPr>
          <w:szCs w:val="24"/>
          <w:lang w:eastAsia="ru-RU"/>
        </w:rPr>
        <w:t xml:space="preserve">2.1.4. обеспечить членов судейских бригад снаряжением, предоставляемым Заказчиком по настоящему Договору (далее – Снаряжение); </w:t>
      </w:r>
    </w:p>
    <w:p w:rsidR="00DE782C" w:rsidRPr="00FC7F24" w:rsidRDefault="00DE782C" w:rsidP="00F61B69">
      <w:pPr>
        <w:ind w:firstLine="567"/>
        <w:jc w:val="both"/>
        <w:rPr>
          <w:szCs w:val="24"/>
        </w:rPr>
      </w:pPr>
      <w:r w:rsidRPr="00FC7F24">
        <w:rPr>
          <w:rFonts w:eastAsiaTheme="minorHAnsi"/>
          <w:szCs w:val="24"/>
          <w:lang w:eastAsia="en-US"/>
        </w:rPr>
        <w:t>2.</w:t>
      </w:r>
      <w:r w:rsidRPr="00FC7F24">
        <w:rPr>
          <w:rFonts w:eastAsiaTheme="minorHAnsi"/>
          <w:szCs w:val="24"/>
        </w:rPr>
        <w:t>1</w:t>
      </w:r>
      <w:r w:rsidRPr="00FC7F24">
        <w:rPr>
          <w:rFonts w:eastAsiaTheme="minorHAnsi"/>
          <w:szCs w:val="24"/>
          <w:lang w:eastAsia="en-US"/>
        </w:rPr>
        <w:t>.5. о</w:t>
      </w:r>
      <w:r w:rsidRPr="00FC7F24">
        <w:rPr>
          <w:szCs w:val="24"/>
        </w:rPr>
        <w:t xml:space="preserve">беспечить формирование протоколов соревнований и передачу результатов проведения соревнований на ежедневной основе от судей Заказчику; </w:t>
      </w:r>
    </w:p>
    <w:p w:rsidR="00DE782C" w:rsidRPr="00FC7F24" w:rsidRDefault="00DE782C" w:rsidP="00F61B69">
      <w:pPr>
        <w:ind w:firstLine="567"/>
        <w:jc w:val="both"/>
        <w:rPr>
          <w:szCs w:val="24"/>
        </w:rPr>
      </w:pPr>
      <w:r w:rsidRPr="00FC7F24">
        <w:rPr>
          <w:szCs w:val="24"/>
        </w:rPr>
        <w:t>2.1.6. обеспечить формирование итогового отчета результатов проведения соревнований по окончании Игр;</w:t>
      </w:r>
    </w:p>
    <w:p w:rsidR="00DE782C" w:rsidRPr="00FC7F24" w:rsidRDefault="00DE782C" w:rsidP="00F61B69">
      <w:pPr>
        <w:widowControl w:val="0"/>
        <w:suppressAutoHyphens w:val="0"/>
        <w:autoSpaceDE w:val="0"/>
        <w:autoSpaceDN w:val="0"/>
        <w:adjustRightInd w:val="0"/>
        <w:ind w:firstLine="567"/>
        <w:jc w:val="both"/>
        <w:rPr>
          <w:rFonts w:eastAsiaTheme="minorHAnsi"/>
          <w:color w:val="000000"/>
          <w:szCs w:val="24"/>
          <w:lang w:eastAsia="en-US"/>
        </w:rPr>
      </w:pPr>
      <w:r w:rsidRPr="00FC7F24">
        <w:rPr>
          <w:rFonts w:eastAsiaTheme="minorHAnsi"/>
          <w:szCs w:val="24"/>
          <w:lang w:eastAsia="en-US"/>
        </w:rPr>
        <w:t xml:space="preserve">2.1.7. обеспечить полный комплекс соответствующих </w:t>
      </w:r>
      <w:r w:rsidRPr="00FC7F24">
        <w:rPr>
          <w:rFonts w:eastAsiaTheme="minorHAnsi"/>
          <w:color w:val="000000"/>
          <w:szCs w:val="24"/>
          <w:lang w:eastAsia="en-US"/>
        </w:rPr>
        <w:t>услуг по обеспечению квалифицированного судейского обслуживания международных соревнований по скалолазанию в рамках Игр согласно утверждённого Расписания спортивных мероприятий:</w:t>
      </w:r>
    </w:p>
    <w:p w:rsidR="00DE782C" w:rsidRPr="00FC7F24" w:rsidRDefault="00DE782C" w:rsidP="00147BD6">
      <w:pPr>
        <w:pStyle w:val="aa"/>
        <w:widowControl w:val="0"/>
        <w:numPr>
          <w:ilvl w:val="0"/>
          <w:numId w:val="4"/>
        </w:numPr>
        <w:tabs>
          <w:tab w:val="left" w:pos="993"/>
        </w:tabs>
        <w:autoSpaceDE w:val="0"/>
        <w:autoSpaceDN w:val="0"/>
        <w:adjustRightInd w:val="0"/>
        <w:ind w:right="-58"/>
        <w:jc w:val="both"/>
        <w:rPr>
          <w:rFonts w:ascii="Times New Roman" w:eastAsiaTheme="minorHAnsi" w:hAnsi="Times New Roman"/>
          <w:color w:val="000000"/>
          <w:sz w:val="24"/>
          <w:szCs w:val="24"/>
        </w:rPr>
      </w:pPr>
      <w:r w:rsidRPr="00FC7F24">
        <w:rPr>
          <w:rFonts w:ascii="Times New Roman" w:eastAsiaTheme="minorHAnsi" w:hAnsi="Times New Roman"/>
          <w:b/>
          <w:color w:val="000000"/>
          <w:sz w:val="24"/>
          <w:szCs w:val="24"/>
        </w:rPr>
        <w:t>2</w:t>
      </w:r>
      <w:r w:rsidR="005019D5">
        <w:rPr>
          <w:rFonts w:ascii="Times New Roman" w:eastAsiaTheme="minorHAnsi" w:hAnsi="Times New Roman"/>
          <w:b/>
          <w:color w:val="000000"/>
          <w:sz w:val="24"/>
          <w:szCs w:val="24"/>
        </w:rPr>
        <w:t>3</w:t>
      </w:r>
      <w:r w:rsidRPr="00FC7F24">
        <w:rPr>
          <w:rFonts w:ascii="Times New Roman" w:eastAsiaTheme="minorHAnsi" w:hAnsi="Times New Roman"/>
          <w:b/>
          <w:color w:val="000000"/>
          <w:sz w:val="24"/>
          <w:szCs w:val="24"/>
        </w:rPr>
        <w:t>.02.2017</w:t>
      </w:r>
      <w:r w:rsidR="00DB486D">
        <w:rPr>
          <w:rFonts w:ascii="Times New Roman" w:eastAsiaTheme="minorHAnsi" w:hAnsi="Times New Roman"/>
          <w:b/>
          <w:color w:val="000000"/>
          <w:sz w:val="24"/>
          <w:szCs w:val="24"/>
        </w:rPr>
        <w:t xml:space="preserve"> (10</w:t>
      </w:r>
      <w:r w:rsidRPr="00FC7F24">
        <w:rPr>
          <w:rFonts w:ascii="Times New Roman" w:eastAsiaTheme="minorHAnsi" w:hAnsi="Times New Roman"/>
          <w:b/>
          <w:color w:val="000000"/>
          <w:sz w:val="24"/>
          <w:szCs w:val="24"/>
        </w:rPr>
        <w:t>:00-</w:t>
      </w:r>
      <w:r w:rsidR="00585D14" w:rsidRPr="00FC7F24">
        <w:rPr>
          <w:rFonts w:ascii="Times New Roman" w:eastAsiaTheme="minorHAnsi" w:hAnsi="Times New Roman"/>
          <w:b/>
          <w:color w:val="000000"/>
          <w:sz w:val="24"/>
          <w:szCs w:val="24"/>
        </w:rPr>
        <w:t>1</w:t>
      </w:r>
      <w:r w:rsidR="00DB486D">
        <w:rPr>
          <w:rFonts w:ascii="Times New Roman" w:eastAsiaTheme="minorHAnsi" w:hAnsi="Times New Roman"/>
          <w:b/>
          <w:color w:val="000000"/>
          <w:sz w:val="24"/>
          <w:szCs w:val="24"/>
        </w:rPr>
        <w:t>4</w:t>
      </w:r>
      <w:r w:rsidRPr="00FC7F24">
        <w:rPr>
          <w:rFonts w:ascii="Times New Roman" w:eastAsiaTheme="minorHAnsi" w:hAnsi="Times New Roman"/>
          <w:b/>
          <w:color w:val="000000"/>
          <w:sz w:val="24"/>
          <w:szCs w:val="24"/>
        </w:rPr>
        <w:t xml:space="preserve">:00) </w:t>
      </w:r>
      <w:r w:rsidR="003E2E44" w:rsidRPr="003E2E44">
        <w:rPr>
          <w:rFonts w:ascii="Times New Roman" w:eastAsiaTheme="minorHAnsi" w:hAnsi="Times New Roman"/>
          <w:color w:val="000000"/>
          <w:sz w:val="24"/>
          <w:szCs w:val="24"/>
        </w:rPr>
        <w:t>Официальная тренировка</w:t>
      </w:r>
      <w:r w:rsidR="006D5DB9">
        <w:rPr>
          <w:rFonts w:ascii="Times New Roman" w:eastAsiaTheme="minorHAnsi" w:hAnsi="Times New Roman"/>
          <w:color w:val="000000"/>
          <w:sz w:val="24"/>
          <w:szCs w:val="24"/>
        </w:rPr>
        <w:t>;</w:t>
      </w:r>
      <w:r w:rsidRPr="00FC7F24">
        <w:rPr>
          <w:rFonts w:ascii="Times New Roman" w:eastAsiaTheme="minorHAnsi" w:hAnsi="Times New Roman"/>
          <w:color w:val="000000"/>
          <w:sz w:val="24"/>
          <w:szCs w:val="24"/>
        </w:rPr>
        <w:t xml:space="preserve"> </w:t>
      </w:r>
    </w:p>
    <w:p w:rsidR="00DE782C" w:rsidRPr="002B732B" w:rsidRDefault="00DE782C" w:rsidP="00147BD6">
      <w:pPr>
        <w:pStyle w:val="aa"/>
        <w:widowControl w:val="0"/>
        <w:numPr>
          <w:ilvl w:val="0"/>
          <w:numId w:val="4"/>
        </w:numPr>
        <w:tabs>
          <w:tab w:val="left" w:pos="993"/>
        </w:tabs>
        <w:autoSpaceDE w:val="0"/>
        <w:autoSpaceDN w:val="0"/>
        <w:adjustRightInd w:val="0"/>
        <w:jc w:val="both"/>
        <w:rPr>
          <w:rFonts w:ascii="Times New Roman" w:eastAsiaTheme="minorHAnsi" w:hAnsi="Times New Roman"/>
          <w:sz w:val="24"/>
          <w:szCs w:val="24"/>
        </w:rPr>
      </w:pPr>
      <w:r w:rsidRPr="00FC7F24">
        <w:rPr>
          <w:rFonts w:ascii="Times New Roman" w:eastAsiaTheme="minorHAnsi" w:hAnsi="Times New Roman"/>
          <w:b/>
          <w:color w:val="000000"/>
          <w:sz w:val="24"/>
          <w:szCs w:val="24"/>
        </w:rPr>
        <w:t>2</w:t>
      </w:r>
      <w:r w:rsidR="00891685">
        <w:rPr>
          <w:rFonts w:ascii="Times New Roman" w:eastAsiaTheme="minorHAnsi" w:hAnsi="Times New Roman"/>
          <w:b/>
          <w:color w:val="000000"/>
          <w:sz w:val="24"/>
          <w:szCs w:val="24"/>
        </w:rPr>
        <w:t>4</w:t>
      </w:r>
      <w:r w:rsidRPr="00FC7F24">
        <w:rPr>
          <w:rFonts w:ascii="Times New Roman" w:eastAsiaTheme="minorHAnsi" w:hAnsi="Times New Roman"/>
          <w:b/>
          <w:color w:val="000000"/>
          <w:sz w:val="24"/>
          <w:szCs w:val="24"/>
        </w:rPr>
        <w:t>.02</w:t>
      </w:r>
      <w:r w:rsidRPr="002B732B">
        <w:rPr>
          <w:rFonts w:ascii="Times New Roman" w:eastAsiaTheme="minorHAnsi" w:hAnsi="Times New Roman"/>
          <w:b/>
          <w:sz w:val="24"/>
          <w:szCs w:val="24"/>
        </w:rPr>
        <w:t xml:space="preserve">.2017 </w:t>
      </w:r>
      <w:r w:rsidRPr="0033069E">
        <w:rPr>
          <w:rFonts w:ascii="Times New Roman" w:eastAsiaTheme="minorHAnsi" w:hAnsi="Times New Roman"/>
          <w:b/>
          <w:sz w:val="24"/>
          <w:szCs w:val="24"/>
        </w:rPr>
        <w:t>(1</w:t>
      </w:r>
      <w:r w:rsidR="00891685" w:rsidRPr="0033069E">
        <w:rPr>
          <w:rFonts w:ascii="Times New Roman" w:eastAsiaTheme="minorHAnsi" w:hAnsi="Times New Roman"/>
          <w:b/>
          <w:sz w:val="24"/>
          <w:szCs w:val="24"/>
        </w:rPr>
        <w:t>6</w:t>
      </w:r>
      <w:r w:rsidRPr="0033069E">
        <w:rPr>
          <w:rFonts w:ascii="Times New Roman" w:eastAsiaTheme="minorHAnsi" w:hAnsi="Times New Roman"/>
          <w:b/>
          <w:sz w:val="24"/>
          <w:szCs w:val="24"/>
        </w:rPr>
        <w:t>:00-1</w:t>
      </w:r>
      <w:r w:rsidR="00891685" w:rsidRPr="0033069E">
        <w:rPr>
          <w:rFonts w:ascii="Times New Roman" w:eastAsiaTheme="minorHAnsi" w:hAnsi="Times New Roman"/>
          <w:b/>
          <w:sz w:val="24"/>
          <w:szCs w:val="24"/>
        </w:rPr>
        <w:t>8</w:t>
      </w:r>
      <w:r w:rsidRPr="0033069E">
        <w:rPr>
          <w:rFonts w:ascii="Times New Roman" w:eastAsiaTheme="minorHAnsi" w:hAnsi="Times New Roman"/>
          <w:b/>
          <w:sz w:val="24"/>
          <w:szCs w:val="24"/>
        </w:rPr>
        <w:t>:00)</w:t>
      </w:r>
      <w:r w:rsidRPr="00891685">
        <w:rPr>
          <w:rFonts w:ascii="Times New Roman" w:eastAsiaTheme="minorHAnsi" w:hAnsi="Times New Roman"/>
          <w:sz w:val="24"/>
          <w:szCs w:val="24"/>
        </w:rPr>
        <w:t xml:space="preserve"> </w:t>
      </w:r>
      <w:r w:rsidR="00891685" w:rsidRPr="00891685">
        <w:rPr>
          <w:rFonts w:ascii="Times New Roman" w:eastAsiaTheme="minorHAnsi" w:hAnsi="Times New Roman"/>
          <w:sz w:val="24"/>
          <w:szCs w:val="24"/>
        </w:rPr>
        <w:t>Индивидуальный забег, 500 м (М/Ж)</w:t>
      </w:r>
      <w:r w:rsidR="006D5DB9">
        <w:rPr>
          <w:rFonts w:ascii="Times New Roman" w:eastAsiaTheme="minorHAnsi" w:hAnsi="Times New Roman"/>
          <w:sz w:val="24"/>
          <w:szCs w:val="24"/>
        </w:rPr>
        <w:t>;</w:t>
      </w:r>
      <w:r w:rsidRPr="002B732B">
        <w:rPr>
          <w:rFonts w:ascii="Times New Roman" w:eastAsiaTheme="minorHAnsi" w:hAnsi="Times New Roman"/>
          <w:sz w:val="24"/>
          <w:szCs w:val="24"/>
        </w:rPr>
        <w:t xml:space="preserve"> </w:t>
      </w:r>
    </w:p>
    <w:p w:rsidR="00C651D2" w:rsidRPr="002B732B" w:rsidRDefault="00203CD8" w:rsidP="00C651D2">
      <w:pPr>
        <w:pStyle w:val="aa"/>
        <w:widowControl w:val="0"/>
        <w:numPr>
          <w:ilvl w:val="0"/>
          <w:numId w:val="4"/>
        </w:numPr>
        <w:tabs>
          <w:tab w:val="left" w:pos="993"/>
        </w:tabs>
        <w:autoSpaceDE w:val="0"/>
        <w:autoSpaceDN w:val="0"/>
        <w:adjustRightInd w:val="0"/>
        <w:jc w:val="both"/>
        <w:rPr>
          <w:rFonts w:ascii="Times New Roman" w:eastAsiaTheme="minorHAnsi" w:hAnsi="Times New Roman"/>
          <w:sz w:val="24"/>
          <w:szCs w:val="24"/>
        </w:rPr>
      </w:pPr>
      <w:r>
        <w:rPr>
          <w:rFonts w:ascii="Times New Roman" w:eastAsiaTheme="minorHAnsi" w:hAnsi="Times New Roman"/>
          <w:b/>
          <w:sz w:val="24"/>
          <w:szCs w:val="24"/>
        </w:rPr>
        <w:t>25</w:t>
      </w:r>
      <w:r w:rsidR="00DE782C" w:rsidRPr="002B732B">
        <w:rPr>
          <w:rFonts w:ascii="Times New Roman" w:eastAsiaTheme="minorHAnsi" w:hAnsi="Times New Roman"/>
          <w:b/>
          <w:sz w:val="24"/>
          <w:szCs w:val="24"/>
        </w:rPr>
        <w:t>.02.2017 (</w:t>
      </w:r>
      <w:r w:rsidR="00117AEF" w:rsidRPr="002B732B">
        <w:rPr>
          <w:rFonts w:ascii="Times New Roman" w:eastAsiaTheme="minorHAnsi" w:hAnsi="Times New Roman"/>
          <w:b/>
          <w:sz w:val="24"/>
          <w:szCs w:val="24"/>
        </w:rPr>
        <w:t>1</w:t>
      </w:r>
      <w:r w:rsidR="00DF47C1">
        <w:rPr>
          <w:rFonts w:ascii="Times New Roman" w:eastAsiaTheme="minorHAnsi" w:hAnsi="Times New Roman"/>
          <w:b/>
          <w:sz w:val="24"/>
          <w:szCs w:val="24"/>
        </w:rPr>
        <w:t>8</w:t>
      </w:r>
      <w:r w:rsidR="00DE782C" w:rsidRPr="002B732B">
        <w:rPr>
          <w:rFonts w:ascii="Times New Roman" w:eastAsiaTheme="minorHAnsi" w:hAnsi="Times New Roman"/>
          <w:b/>
          <w:sz w:val="24"/>
          <w:szCs w:val="24"/>
        </w:rPr>
        <w:t>:</w:t>
      </w:r>
      <w:r w:rsidR="00DF47C1">
        <w:rPr>
          <w:rFonts w:ascii="Times New Roman" w:eastAsiaTheme="minorHAnsi" w:hAnsi="Times New Roman"/>
          <w:b/>
          <w:sz w:val="24"/>
          <w:szCs w:val="24"/>
        </w:rPr>
        <w:t>3</w:t>
      </w:r>
      <w:r w:rsidR="00DE782C" w:rsidRPr="002B732B">
        <w:rPr>
          <w:rFonts w:ascii="Times New Roman" w:eastAsiaTheme="minorHAnsi" w:hAnsi="Times New Roman"/>
          <w:b/>
          <w:sz w:val="24"/>
          <w:szCs w:val="24"/>
        </w:rPr>
        <w:t>0-</w:t>
      </w:r>
      <w:r w:rsidR="00DF47C1">
        <w:rPr>
          <w:rFonts w:ascii="Times New Roman" w:eastAsiaTheme="minorHAnsi" w:hAnsi="Times New Roman"/>
          <w:b/>
          <w:sz w:val="24"/>
          <w:szCs w:val="24"/>
        </w:rPr>
        <w:t>21</w:t>
      </w:r>
      <w:r w:rsidR="00DE782C" w:rsidRPr="002B732B">
        <w:rPr>
          <w:rFonts w:ascii="Times New Roman" w:eastAsiaTheme="minorHAnsi" w:hAnsi="Times New Roman"/>
          <w:b/>
          <w:sz w:val="24"/>
          <w:szCs w:val="24"/>
        </w:rPr>
        <w:t xml:space="preserve">:00) </w:t>
      </w:r>
      <w:r w:rsidR="00C651D2">
        <w:rPr>
          <w:rFonts w:ascii="Times New Roman" w:eastAsiaTheme="minorHAnsi" w:hAnsi="Times New Roman"/>
          <w:sz w:val="24"/>
          <w:szCs w:val="24"/>
        </w:rPr>
        <w:t>Индивидуальный забег, 10</w:t>
      </w:r>
      <w:r w:rsidR="00C651D2" w:rsidRPr="00891685">
        <w:rPr>
          <w:rFonts w:ascii="Times New Roman" w:eastAsiaTheme="minorHAnsi" w:hAnsi="Times New Roman"/>
          <w:sz w:val="24"/>
          <w:szCs w:val="24"/>
        </w:rPr>
        <w:t>00 м (М/Ж)</w:t>
      </w:r>
      <w:r w:rsidR="006D5DB9">
        <w:rPr>
          <w:rFonts w:ascii="Times New Roman" w:eastAsiaTheme="minorHAnsi" w:hAnsi="Times New Roman"/>
          <w:sz w:val="24"/>
          <w:szCs w:val="24"/>
        </w:rPr>
        <w:t>;</w:t>
      </w:r>
      <w:r w:rsidR="00C651D2" w:rsidRPr="002B732B">
        <w:rPr>
          <w:rFonts w:ascii="Times New Roman" w:eastAsiaTheme="minorHAnsi" w:hAnsi="Times New Roman"/>
          <w:sz w:val="24"/>
          <w:szCs w:val="24"/>
        </w:rPr>
        <w:t xml:space="preserve"> </w:t>
      </w:r>
    </w:p>
    <w:p w:rsidR="006867DF" w:rsidRPr="002B732B" w:rsidRDefault="00AA5668" w:rsidP="006867DF">
      <w:pPr>
        <w:pStyle w:val="aa"/>
        <w:widowControl w:val="0"/>
        <w:numPr>
          <w:ilvl w:val="0"/>
          <w:numId w:val="4"/>
        </w:numPr>
        <w:tabs>
          <w:tab w:val="left" w:pos="993"/>
        </w:tabs>
        <w:autoSpaceDE w:val="0"/>
        <w:autoSpaceDN w:val="0"/>
        <w:adjustRightInd w:val="0"/>
        <w:ind w:left="709"/>
        <w:jc w:val="both"/>
        <w:rPr>
          <w:rFonts w:ascii="Times New Roman" w:eastAsiaTheme="minorHAnsi" w:hAnsi="Times New Roman"/>
          <w:sz w:val="24"/>
          <w:szCs w:val="24"/>
        </w:rPr>
      </w:pPr>
      <w:r>
        <w:rPr>
          <w:rFonts w:ascii="Times New Roman" w:eastAsiaTheme="minorHAnsi" w:hAnsi="Times New Roman"/>
          <w:b/>
          <w:sz w:val="24"/>
          <w:szCs w:val="24"/>
        </w:rPr>
        <w:t>26.02.2017 (18</w:t>
      </w:r>
      <w:r w:rsidR="00DE782C" w:rsidRPr="002B732B">
        <w:rPr>
          <w:rFonts w:ascii="Times New Roman" w:eastAsiaTheme="minorHAnsi" w:hAnsi="Times New Roman"/>
          <w:b/>
          <w:sz w:val="24"/>
          <w:szCs w:val="24"/>
        </w:rPr>
        <w:t>:30-</w:t>
      </w:r>
      <w:r>
        <w:rPr>
          <w:rFonts w:ascii="Times New Roman" w:eastAsiaTheme="minorHAnsi" w:hAnsi="Times New Roman"/>
          <w:b/>
          <w:sz w:val="24"/>
          <w:szCs w:val="24"/>
        </w:rPr>
        <w:t>20</w:t>
      </w:r>
      <w:r w:rsidR="00DE782C" w:rsidRPr="002B732B">
        <w:rPr>
          <w:rFonts w:ascii="Times New Roman" w:eastAsiaTheme="minorHAnsi" w:hAnsi="Times New Roman"/>
          <w:b/>
          <w:sz w:val="24"/>
          <w:szCs w:val="24"/>
        </w:rPr>
        <w:t>:</w:t>
      </w:r>
      <w:r>
        <w:rPr>
          <w:rFonts w:ascii="Times New Roman" w:eastAsiaTheme="minorHAnsi" w:hAnsi="Times New Roman"/>
          <w:b/>
          <w:sz w:val="24"/>
          <w:szCs w:val="24"/>
        </w:rPr>
        <w:t>3</w:t>
      </w:r>
      <w:r w:rsidR="00DE782C" w:rsidRPr="002B732B">
        <w:rPr>
          <w:rFonts w:ascii="Times New Roman" w:eastAsiaTheme="minorHAnsi" w:hAnsi="Times New Roman"/>
          <w:b/>
          <w:sz w:val="24"/>
          <w:szCs w:val="24"/>
        </w:rPr>
        <w:t>0)</w:t>
      </w:r>
      <w:r w:rsidR="00370679" w:rsidRPr="002B732B">
        <w:rPr>
          <w:rFonts w:ascii="Times New Roman" w:eastAsiaTheme="minorHAnsi" w:hAnsi="Times New Roman"/>
          <w:b/>
          <w:sz w:val="24"/>
          <w:szCs w:val="24"/>
        </w:rPr>
        <w:t xml:space="preserve"> </w:t>
      </w:r>
      <w:r w:rsidR="00457150" w:rsidRPr="00457150">
        <w:rPr>
          <w:rFonts w:ascii="Times New Roman" w:eastAsiaTheme="minorHAnsi" w:hAnsi="Times New Roman"/>
          <w:sz w:val="24"/>
          <w:szCs w:val="24"/>
        </w:rPr>
        <w:t>Смешанная эстафета, 3000 м, (М/Ж)</w:t>
      </w:r>
      <w:r w:rsidR="006D5DB9">
        <w:rPr>
          <w:rFonts w:ascii="Times New Roman" w:eastAsiaTheme="minorHAnsi" w:hAnsi="Times New Roman"/>
          <w:sz w:val="24"/>
          <w:szCs w:val="24"/>
        </w:rPr>
        <w:t>.</w:t>
      </w:r>
    </w:p>
    <w:p w:rsidR="00DE782C" w:rsidRPr="00FC7F24" w:rsidRDefault="00DE782C" w:rsidP="00DE782C">
      <w:pPr>
        <w:pStyle w:val="ab"/>
        <w:tabs>
          <w:tab w:val="left" w:pos="-142"/>
        </w:tabs>
        <w:ind w:firstLine="567"/>
        <w:jc w:val="both"/>
        <w:rPr>
          <w:szCs w:val="24"/>
        </w:rPr>
      </w:pPr>
      <w:r w:rsidRPr="00FC7F24">
        <w:rPr>
          <w:szCs w:val="24"/>
        </w:rPr>
        <w:t>2.1.8. Исполнитель обязуется обеспечить исполнение судьями следующих обязательств:</w:t>
      </w:r>
    </w:p>
    <w:p w:rsidR="00DE782C" w:rsidRPr="00FC7F24" w:rsidRDefault="00DE782C" w:rsidP="00DE782C">
      <w:pPr>
        <w:pStyle w:val="ab"/>
        <w:tabs>
          <w:tab w:val="left" w:pos="-142"/>
        </w:tabs>
        <w:ind w:firstLine="567"/>
        <w:jc w:val="both"/>
        <w:rPr>
          <w:szCs w:val="24"/>
        </w:rPr>
      </w:pPr>
      <w:r w:rsidRPr="00FC7F24">
        <w:rPr>
          <w:szCs w:val="24"/>
        </w:rPr>
        <w:t xml:space="preserve">2.1.8.1. знать правила </w:t>
      </w:r>
      <w:r w:rsidR="00D20205">
        <w:rPr>
          <w:szCs w:val="24"/>
          <w:lang w:val="en-US"/>
        </w:rPr>
        <w:t>ISU</w:t>
      </w:r>
      <w:r w:rsidRPr="00FC7F24">
        <w:rPr>
          <w:szCs w:val="24"/>
        </w:rPr>
        <w:t xml:space="preserve"> по </w:t>
      </w:r>
      <w:r w:rsidR="00D20205">
        <w:rPr>
          <w:szCs w:val="24"/>
        </w:rPr>
        <w:t>конькобежному спорту (шорт-трек)</w:t>
      </w:r>
      <w:r w:rsidRPr="00FC7F24">
        <w:rPr>
          <w:szCs w:val="24"/>
        </w:rPr>
        <w:t>, выполнять их требования, владеть методикой судейства и правильно применять её на практике</w:t>
      </w:r>
      <w:r w:rsidR="00363C13">
        <w:rPr>
          <w:szCs w:val="24"/>
        </w:rPr>
        <w:t>;</w:t>
      </w:r>
    </w:p>
    <w:p w:rsidR="00DE782C" w:rsidRPr="00FC7F24" w:rsidRDefault="00DE782C" w:rsidP="00DE782C">
      <w:pPr>
        <w:pStyle w:val="ab"/>
        <w:tabs>
          <w:tab w:val="left" w:pos="-142"/>
        </w:tabs>
        <w:ind w:firstLine="567"/>
        <w:jc w:val="both"/>
        <w:rPr>
          <w:szCs w:val="24"/>
        </w:rPr>
      </w:pPr>
      <w:r w:rsidRPr="00FC7F24">
        <w:rPr>
          <w:szCs w:val="24"/>
        </w:rPr>
        <w:t>2.1.8.2. осуществлять судейство квалифицированно и беспристрастно, исключая ошибки, которые могут повлечь искажение результатов соревнований, объективно и своевременно решать возникающие в ходе соревнований вопросы</w:t>
      </w:r>
      <w:r w:rsidR="00363C13">
        <w:rPr>
          <w:szCs w:val="24"/>
        </w:rPr>
        <w:t>;</w:t>
      </w:r>
    </w:p>
    <w:p w:rsidR="00DE782C" w:rsidRPr="00FC7F24" w:rsidRDefault="00DE782C" w:rsidP="00DE782C">
      <w:pPr>
        <w:pStyle w:val="ab"/>
        <w:tabs>
          <w:tab w:val="left" w:pos="-142"/>
        </w:tabs>
        <w:ind w:firstLine="567"/>
        <w:jc w:val="both"/>
        <w:rPr>
          <w:szCs w:val="24"/>
        </w:rPr>
      </w:pPr>
      <w:r w:rsidRPr="00FC7F24">
        <w:rPr>
          <w:szCs w:val="24"/>
        </w:rPr>
        <w:t>2.1.8.3. быть корректным, вежливым и доброжелательным по отношению ко всем участникам соревнований и зрителям, способствовать проведению соревнований на квалифицированном уровне</w:t>
      </w:r>
      <w:r w:rsidR="00363C13">
        <w:rPr>
          <w:szCs w:val="24"/>
        </w:rPr>
        <w:t>;</w:t>
      </w:r>
    </w:p>
    <w:p w:rsidR="00DE782C" w:rsidRPr="00FC7F24" w:rsidRDefault="00DE782C" w:rsidP="00DE782C">
      <w:pPr>
        <w:pStyle w:val="ab"/>
        <w:tabs>
          <w:tab w:val="left" w:pos="-142"/>
        </w:tabs>
        <w:ind w:firstLine="567"/>
        <w:jc w:val="both"/>
        <w:rPr>
          <w:szCs w:val="24"/>
        </w:rPr>
      </w:pPr>
      <w:r w:rsidRPr="00FC7F24">
        <w:rPr>
          <w:szCs w:val="24"/>
        </w:rPr>
        <w:t xml:space="preserve">2.1.8.4. бороться с проявлениями грубости, недисциплинированности, нарушениями </w:t>
      </w:r>
    </w:p>
    <w:p w:rsidR="00DE782C" w:rsidRPr="00FC7F24" w:rsidRDefault="00DE782C" w:rsidP="00DE782C">
      <w:pPr>
        <w:pStyle w:val="ab"/>
        <w:tabs>
          <w:tab w:val="left" w:pos="0"/>
        </w:tabs>
        <w:jc w:val="both"/>
        <w:rPr>
          <w:szCs w:val="24"/>
        </w:rPr>
      </w:pPr>
      <w:r w:rsidRPr="00FC7F24">
        <w:rPr>
          <w:szCs w:val="24"/>
        </w:rPr>
        <w:t xml:space="preserve">правил </w:t>
      </w:r>
      <w:r w:rsidR="000D0CC6">
        <w:rPr>
          <w:szCs w:val="24"/>
          <w:lang w:val="en-US"/>
        </w:rPr>
        <w:t>ISU</w:t>
      </w:r>
      <w:r w:rsidRPr="00FC7F24">
        <w:rPr>
          <w:szCs w:val="24"/>
        </w:rPr>
        <w:t xml:space="preserve"> по </w:t>
      </w:r>
      <w:r w:rsidR="000D0CC6">
        <w:rPr>
          <w:szCs w:val="24"/>
        </w:rPr>
        <w:t>шорт-треку</w:t>
      </w:r>
      <w:r w:rsidRPr="00FC7F24">
        <w:rPr>
          <w:szCs w:val="24"/>
        </w:rPr>
        <w:t xml:space="preserve"> со стороны участников, тренеров, представителей</w:t>
      </w:r>
      <w:r w:rsidR="00363C13">
        <w:rPr>
          <w:szCs w:val="24"/>
        </w:rPr>
        <w:t>;</w:t>
      </w:r>
      <w:r w:rsidRPr="00FC7F24">
        <w:rPr>
          <w:szCs w:val="24"/>
        </w:rPr>
        <w:t xml:space="preserve"> </w:t>
      </w:r>
    </w:p>
    <w:p w:rsidR="00DE782C" w:rsidRPr="00FC7F24" w:rsidRDefault="00DE782C" w:rsidP="00DE782C">
      <w:pPr>
        <w:widowControl w:val="0"/>
        <w:shd w:val="clear" w:color="auto" w:fill="FFFFFF"/>
        <w:tabs>
          <w:tab w:val="left" w:pos="-142"/>
          <w:tab w:val="left" w:pos="1224"/>
        </w:tabs>
        <w:autoSpaceDE w:val="0"/>
        <w:autoSpaceDN w:val="0"/>
        <w:adjustRightInd w:val="0"/>
        <w:ind w:right="14" w:firstLine="567"/>
        <w:jc w:val="both"/>
        <w:rPr>
          <w:rFonts w:eastAsia="Calibri"/>
          <w:szCs w:val="24"/>
          <w:lang w:eastAsia="ru-RU"/>
        </w:rPr>
      </w:pPr>
      <w:r w:rsidRPr="00FC7F24">
        <w:rPr>
          <w:rFonts w:eastAsia="Calibri"/>
          <w:szCs w:val="24"/>
          <w:lang w:eastAsia="ru-RU"/>
        </w:rPr>
        <w:t>2.1.9.  Исполнитель в срок не более 1 (одного) часа с момента поступления соответствующего требования обязуется сообщать Заказчику все сведения о ходе исполнения ок</w:t>
      </w:r>
      <w:r w:rsidR="00EF4E38">
        <w:rPr>
          <w:rFonts w:eastAsia="Calibri"/>
          <w:szCs w:val="24"/>
          <w:lang w:eastAsia="ru-RU"/>
        </w:rPr>
        <w:t>азания услуг (выполнения работ);</w:t>
      </w:r>
    </w:p>
    <w:p w:rsidR="00DE782C" w:rsidRPr="00FC7F24" w:rsidRDefault="00DE782C" w:rsidP="00DE782C">
      <w:pPr>
        <w:widowControl w:val="0"/>
        <w:shd w:val="clear" w:color="auto" w:fill="FFFFFF"/>
        <w:tabs>
          <w:tab w:val="left" w:pos="-142"/>
          <w:tab w:val="left" w:pos="1159"/>
        </w:tabs>
        <w:autoSpaceDE w:val="0"/>
        <w:autoSpaceDN w:val="0"/>
        <w:adjustRightInd w:val="0"/>
        <w:ind w:right="14" w:firstLine="567"/>
        <w:jc w:val="both"/>
        <w:rPr>
          <w:rFonts w:eastAsia="Calibri"/>
          <w:szCs w:val="24"/>
        </w:rPr>
      </w:pPr>
      <w:r w:rsidRPr="00FC7F24">
        <w:rPr>
          <w:rFonts w:eastAsia="Calibri"/>
          <w:szCs w:val="24"/>
          <w:lang w:eastAsia="ru-RU"/>
        </w:rPr>
        <w:t xml:space="preserve">2.1.10. </w:t>
      </w:r>
      <w:r w:rsidRPr="00FC7F24">
        <w:rPr>
          <w:rFonts w:eastAsia="Calibri"/>
          <w:szCs w:val="24"/>
        </w:rPr>
        <w:t xml:space="preserve">Урегулировать все претензии или обеспечить судебную защиту прав </w:t>
      </w:r>
      <w:r w:rsidRPr="00FC7F24">
        <w:rPr>
          <w:rFonts w:eastAsia="Calibri"/>
          <w:szCs w:val="24"/>
        </w:rPr>
        <w:lastRenderedPageBreak/>
        <w:t>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w:t>
      </w:r>
    </w:p>
    <w:p w:rsidR="00DE782C" w:rsidRPr="00FC7F24" w:rsidRDefault="00DE782C" w:rsidP="00DE782C">
      <w:pPr>
        <w:tabs>
          <w:tab w:val="left" w:pos="813"/>
          <w:tab w:val="left" w:pos="1134"/>
        </w:tabs>
        <w:ind w:firstLine="567"/>
        <w:jc w:val="both"/>
        <w:rPr>
          <w:szCs w:val="24"/>
        </w:rPr>
      </w:pPr>
      <w:r w:rsidRPr="00FC7F24">
        <w:rPr>
          <w:szCs w:val="24"/>
        </w:rPr>
        <w:t>2.1.1</w:t>
      </w:r>
      <w:r w:rsidR="008509F4">
        <w:rPr>
          <w:szCs w:val="24"/>
        </w:rPr>
        <w:t>1</w:t>
      </w:r>
      <w:r w:rsidRPr="00FC7F24">
        <w:rPr>
          <w:szCs w:val="24"/>
        </w:rPr>
        <w:t xml:space="preserve">. Исполнитель обязуется </w:t>
      </w:r>
      <w:r w:rsidRPr="00F61B69">
        <w:rPr>
          <w:szCs w:val="24"/>
        </w:rPr>
        <w:t xml:space="preserve">предоставить отчетную документацию </w:t>
      </w:r>
      <w:r w:rsidRPr="00FC7F24">
        <w:rPr>
          <w:szCs w:val="24"/>
        </w:rPr>
        <w:t>в объеме и в сроки, указанные в Техническом задани</w:t>
      </w:r>
      <w:r w:rsidR="00EF4E38">
        <w:rPr>
          <w:szCs w:val="24"/>
        </w:rPr>
        <w:t>и к настоящему Договору;</w:t>
      </w:r>
      <w:r w:rsidRPr="00FC7F24">
        <w:rPr>
          <w:szCs w:val="24"/>
        </w:rPr>
        <w:t xml:space="preserve"> </w:t>
      </w:r>
    </w:p>
    <w:p w:rsidR="00DE782C" w:rsidRPr="00FC7F24" w:rsidRDefault="00DE782C" w:rsidP="00DE782C">
      <w:pPr>
        <w:tabs>
          <w:tab w:val="left" w:pos="813"/>
          <w:tab w:val="left" w:pos="1134"/>
        </w:tabs>
        <w:ind w:firstLine="567"/>
        <w:jc w:val="both"/>
        <w:rPr>
          <w:szCs w:val="24"/>
        </w:rPr>
      </w:pPr>
      <w:r w:rsidRPr="00FC7F24">
        <w:rPr>
          <w:szCs w:val="24"/>
        </w:rPr>
        <w:t>2.1.1</w:t>
      </w:r>
      <w:r w:rsidR="008509F4">
        <w:rPr>
          <w:szCs w:val="24"/>
        </w:rPr>
        <w:t>2</w:t>
      </w:r>
      <w:r w:rsidR="00FF0A29">
        <w:rPr>
          <w:szCs w:val="24"/>
        </w:rPr>
        <w:t>. В</w:t>
      </w:r>
      <w:r w:rsidRPr="00FC7F24">
        <w:rPr>
          <w:szCs w:val="24"/>
        </w:rPr>
        <w:t xml:space="preserve"> период с 27.02.2017</w:t>
      </w:r>
      <w:r w:rsidR="00414D7C">
        <w:rPr>
          <w:szCs w:val="24"/>
        </w:rPr>
        <w:t>г.</w:t>
      </w:r>
      <w:r w:rsidRPr="00FC7F24">
        <w:rPr>
          <w:szCs w:val="24"/>
        </w:rPr>
        <w:t xml:space="preserve"> по 28.02.2017</w:t>
      </w:r>
      <w:r w:rsidR="00414D7C">
        <w:rPr>
          <w:szCs w:val="24"/>
        </w:rPr>
        <w:t>г.</w:t>
      </w:r>
      <w:r w:rsidRPr="00FC7F24">
        <w:rPr>
          <w:szCs w:val="24"/>
        </w:rPr>
        <w:t xml:space="preserve"> обеспечить возврат Заказчику Снаряжения.</w:t>
      </w:r>
    </w:p>
    <w:p w:rsidR="00DE782C" w:rsidRPr="00FC7F24" w:rsidRDefault="00DE782C" w:rsidP="00DE782C">
      <w:pPr>
        <w:tabs>
          <w:tab w:val="left" w:pos="813"/>
          <w:tab w:val="left" w:pos="1134"/>
        </w:tabs>
        <w:ind w:firstLine="567"/>
        <w:jc w:val="both"/>
        <w:rPr>
          <w:szCs w:val="24"/>
        </w:rPr>
      </w:pPr>
      <w:r w:rsidRPr="00FC7F24">
        <w:rPr>
          <w:szCs w:val="24"/>
        </w:rPr>
        <w:t>2.2. Заказчик обязуется своевременно и в полном объеме производить оплату услуг Исполнителя в соответствии с условиями настоящего Договора.</w:t>
      </w:r>
    </w:p>
    <w:p w:rsidR="00DE782C" w:rsidRPr="00FC7F24" w:rsidRDefault="00DE782C" w:rsidP="00DE782C">
      <w:pPr>
        <w:ind w:firstLine="567"/>
        <w:jc w:val="both"/>
        <w:rPr>
          <w:rFonts w:eastAsia="Calibri"/>
          <w:szCs w:val="24"/>
        </w:rPr>
      </w:pPr>
    </w:p>
    <w:p w:rsidR="00DE782C" w:rsidRPr="00FC7F24" w:rsidRDefault="00DE782C" w:rsidP="00DE782C">
      <w:pPr>
        <w:tabs>
          <w:tab w:val="left" w:pos="142"/>
        </w:tabs>
        <w:suppressAutoHyphens w:val="0"/>
        <w:spacing w:after="200" w:line="276" w:lineRule="auto"/>
        <w:ind w:left="709"/>
        <w:contextualSpacing/>
        <w:jc w:val="center"/>
        <w:rPr>
          <w:rFonts w:eastAsia="Calibri"/>
          <w:b/>
          <w:szCs w:val="24"/>
          <w:lang w:eastAsia="en-US"/>
        </w:rPr>
      </w:pPr>
      <w:r w:rsidRPr="00FC7F24">
        <w:rPr>
          <w:rFonts w:eastAsia="Calibri"/>
          <w:b/>
          <w:szCs w:val="24"/>
          <w:lang w:eastAsia="en-US"/>
        </w:rPr>
        <w:t xml:space="preserve">3. СУММА ДОГОВОРА. ПОРЯДОК РАСЧЕТОВ </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 xml:space="preserve"> 3.1. Сумма Договора составляет </w:t>
      </w:r>
      <w:r w:rsidR="00E06520">
        <w:rPr>
          <w:rFonts w:eastAsia="Calibri"/>
          <w:iCs/>
          <w:szCs w:val="24"/>
          <w:lang w:eastAsia="en-US"/>
        </w:rPr>
        <w:t>__________</w:t>
      </w:r>
      <w:r w:rsidR="007847BA" w:rsidRPr="00B83452">
        <w:rPr>
          <w:rFonts w:eastAsia="Calibri"/>
          <w:iCs/>
          <w:szCs w:val="24"/>
          <w:lang w:eastAsia="en-US"/>
        </w:rPr>
        <w:t>_________</w:t>
      </w:r>
      <w:r w:rsidRPr="00B83452">
        <w:rPr>
          <w:rFonts w:eastAsia="Calibri"/>
          <w:iCs/>
          <w:szCs w:val="24"/>
          <w:lang w:eastAsia="en-US"/>
        </w:rPr>
        <w:t xml:space="preserve"> </w:t>
      </w:r>
      <w:r w:rsidR="00F55754" w:rsidRPr="00B83452">
        <w:rPr>
          <w:rFonts w:eastAsia="Calibri"/>
          <w:iCs/>
          <w:szCs w:val="24"/>
          <w:lang w:eastAsia="en-US"/>
        </w:rPr>
        <w:t>(с учетом НДС</w:t>
      </w:r>
      <w:r w:rsidR="00266E01" w:rsidRPr="00B83452">
        <w:rPr>
          <w:rFonts w:eastAsia="Calibri"/>
          <w:iCs/>
          <w:szCs w:val="24"/>
          <w:lang w:eastAsia="en-US"/>
        </w:rPr>
        <w:t xml:space="preserve"> </w:t>
      </w:r>
      <w:r w:rsidR="007847BA" w:rsidRPr="00B83452">
        <w:rPr>
          <w:rFonts w:eastAsia="Calibri"/>
          <w:iCs/>
          <w:szCs w:val="24"/>
          <w:lang w:eastAsia="en-US"/>
        </w:rPr>
        <w:t xml:space="preserve"> либо НДС не облагается, указать статью НК РФ</w:t>
      </w:r>
      <w:r w:rsidRPr="00B83452">
        <w:rPr>
          <w:rFonts w:eastAsia="Calibri"/>
          <w:iCs/>
          <w:szCs w:val="24"/>
          <w:lang w:eastAsia="en-US"/>
        </w:rPr>
        <w:t xml:space="preserve">). </w:t>
      </w:r>
      <w:r w:rsidRPr="00B83452">
        <w:rPr>
          <w:szCs w:val="24"/>
        </w:rPr>
        <w:t>Сумма Договора включает в себя все затраты, издержки и иные расходы Исполнителя, в том числе</w:t>
      </w:r>
      <w:r w:rsidRPr="00FC7F24">
        <w:rPr>
          <w:szCs w:val="24"/>
        </w:rPr>
        <w:t xml:space="preserve"> сопутствующие, связанные с исполнением настоящего Договора, а также все налоги и сборы, предусмотренные законодательством Российской Федерации. Сумма Договора является твердой и определяется на весь срок исполнения Договора.  </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3.2. Стоимость оказания услуг определяется Сторонами в Протоколе согласования стоимости услуг и порядка оплаты (Приложение № 2 к настоящему Договору).</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3.3. Расчеты по Договору производятся Заказчиком в российских рублях путем перечисления денежных средств на расчетный счет Исполнителя в следующем порядке:</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 xml:space="preserve">3.3.1. авансовый платеж в размере 30% от стоимости услуг согласно п.3.1. настоящего Договора, </w:t>
      </w:r>
      <w:r w:rsidR="007F5C4A" w:rsidRPr="001D2269">
        <w:rPr>
          <w:rFonts w:eastAsia="Calibri"/>
          <w:iCs/>
          <w:szCs w:val="24"/>
          <w:lang w:eastAsia="en-US"/>
        </w:rPr>
        <w:t>_________</w:t>
      </w:r>
      <w:r w:rsidR="00F55754" w:rsidRPr="001D2269">
        <w:rPr>
          <w:rFonts w:eastAsia="Calibri"/>
          <w:iCs/>
          <w:szCs w:val="24"/>
          <w:lang w:eastAsia="en-US"/>
        </w:rPr>
        <w:t xml:space="preserve"> </w:t>
      </w:r>
      <w:r w:rsidRPr="001D2269">
        <w:rPr>
          <w:rFonts w:eastAsia="Calibri"/>
          <w:iCs/>
          <w:szCs w:val="24"/>
          <w:lang w:eastAsia="en-US"/>
        </w:rPr>
        <w:t>(</w:t>
      </w:r>
      <w:r w:rsidR="004017B2">
        <w:rPr>
          <w:rFonts w:eastAsia="Calibri"/>
          <w:iCs/>
          <w:szCs w:val="24"/>
          <w:lang w:eastAsia="en-US"/>
        </w:rPr>
        <w:t>________________</w:t>
      </w:r>
      <w:r w:rsidR="00F55754" w:rsidRPr="00FC7F24">
        <w:rPr>
          <w:rFonts w:eastAsia="Calibri"/>
          <w:iCs/>
          <w:szCs w:val="24"/>
          <w:lang w:eastAsia="en-US"/>
        </w:rPr>
        <w:t>) рублей</w:t>
      </w:r>
      <w:r w:rsidRPr="00FC7F24">
        <w:rPr>
          <w:rFonts w:eastAsia="Calibri"/>
          <w:iCs/>
          <w:szCs w:val="24"/>
          <w:lang w:eastAsia="en-US"/>
        </w:rPr>
        <w:t xml:space="preserve"> Заказчик оплачивает Исполнителю в течение 3 (трех) банковских дней с момента заключения настоящего Договора.</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 xml:space="preserve">3.3.2. оставшуюся часть стоимости услуг в размере </w:t>
      </w:r>
      <w:r w:rsidR="004017B2" w:rsidRPr="001D2269">
        <w:rPr>
          <w:rFonts w:eastAsia="Calibri"/>
          <w:iCs/>
          <w:szCs w:val="24"/>
          <w:lang w:eastAsia="en-US"/>
        </w:rPr>
        <w:t>____________</w:t>
      </w:r>
      <w:r w:rsidR="00F55754" w:rsidRPr="001D2269">
        <w:rPr>
          <w:rFonts w:eastAsia="Calibri"/>
          <w:iCs/>
          <w:szCs w:val="24"/>
          <w:lang w:eastAsia="en-US"/>
        </w:rPr>
        <w:t xml:space="preserve"> </w:t>
      </w:r>
      <w:r w:rsidRPr="001D2269">
        <w:rPr>
          <w:rFonts w:eastAsia="Calibri"/>
          <w:iCs/>
          <w:szCs w:val="24"/>
          <w:lang w:eastAsia="en-US"/>
        </w:rPr>
        <w:t>(</w:t>
      </w:r>
      <w:r w:rsidR="008E7E74" w:rsidRPr="001D2269">
        <w:rPr>
          <w:rFonts w:eastAsia="Calibri"/>
          <w:iCs/>
          <w:szCs w:val="24"/>
          <w:lang w:eastAsia="en-US"/>
        </w:rPr>
        <w:t>_____________</w:t>
      </w:r>
      <w:r w:rsidRPr="001D2269">
        <w:rPr>
          <w:rFonts w:eastAsia="Calibri"/>
          <w:iCs/>
          <w:szCs w:val="24"/>
          <w:lang w:eastAsia="en-US"/>
        </w:rPr>
        <w:t>)</w:t>
      </w:r>
      <w:r w:rsidRPr="00FC7F24">
        <w:rPr>
          <w:rFonts w:eastAsia="Calibri"/>
          <w:iCs/>
          <w:szCs w:val="24"/>
          <w:lang w:eastAsia="en-US"/>
        </w:rPr>
        <w:t xml:space="preserve"> рубл</w:t>
      </w:r>
      <w:r w:rsidR="00266E01" w:rsidRPr="00FC7F24">
        <w:rPr>
          <w:rFonts w:eastAsia="Calibri"/>
          <w:iCs/>
          <w:szCs w:val="24"/>
          <w:lang w:eastAsia="en-US"/>
        </w:rPr>
        <w:t>ей</w:t>
      </w:r>
      <w:r w:rsidRPr="00FC7F24">
        <w:rPr>
          <w:rFonts w:eastAsia="Calibri"/>
          <w:iCs/>
          <w:szCs w:val="24"/>
          <w:lang w:eastAsia="en-US"/>
        </w:rPr>
        <w:t xml:space="preserve"> (70% от стоимости услуг согласно п.3.1. настоящего Договора) Заказчик оплачивает в течение </w:t>
      </w:r>
      <w:r w:rsidR="00F55754" w:rsidRPr="00FC7F24">
        <w:rPr>
          <w:rFonts w:eastAsia="Calibri"/>
          <w:iCs/>
          <w:szCs w:val="24"/>
          <w:lang w:eastAsia="en-US"/>
        </w:rPr>
        <w:t>3</w:t>
      </w:r>
      <w:r w:rsidRPr="00FC7F24">
        <w:rPr>
          <w:rFonts w:eastAsia="Calibri"/>
          <w:iCs/>
          <w:szCs w:val="24"/>
          <w:lang w:eastAsia="en-US"/>
        </w:rPr>
        <w:t xml:space="preserve"> (</w:t>
      </w:r>
      <w:r w:rsidR="00F55754" w:rsidRPr="00FC7F24">
        <w:rPr>
          <w:rFonts w:eastAsia="Calibri"/>
          <w:iCs/>
          <w:szCs w:val="24"/>
          <w:lang w:eastAsia="en-US"/>
        </w:rPr>
        <w:t>трех</w:t>
      </w:r>
      <w:r w:rsidRPr="00FC7F24">
        <w:rPr>
          <w:rFonts w:eastAsia="Calibri"/>
          <w:iCs/>
          <w:szCs w:val="24"/>
          <w:lang w:eastAsia="en-US"/>
        </w:rPr>
        <w:t>) банковских дней с момента подписания Сторонами Акта сдачи-приемки услуг.</w:t>
      </w:r>
    </w:p>
    <w:p w:rsidR="00DE782C" w:rsidRPr="00FC7F24" w:rsidRDefault="00DE782C" w:rsidP="00DE782C">
      <w:pPr>
        <w:tabs>
          <w:tab w:val="left" w:pos="142"/>
        </w:tabs>
        <w:suppressAutoHyphens w:val="0"/>
        <w:spacing w:after="200" w:line="276" w:lineRule="auto"/>
        <w:ind w:left="709"/>
        <w:contextualSpacing/>
        <w:jc w:val="center"/>
        <w:rPr>
          <w:rFonts w:eastAsia="Calibri"/>
          <w:b/>
          <w:szCs w:val="24"/>
          <w:lang w:eastAsia="en-US"/>
        </w:rPr>
      </w:pPr>
    </w:p>
    <w:p w:rsidR="00DE782C" w:rsidRPr="00FC7F24" w:rsidRDefault="00DE782C" w:rsidP="00DE782C">
      <w:pPr>
        <w:suppressAutoHyphens w:val="0"/>
        <w:autoSpaceDE w:val="0"/>
        <w:autoSpaceDN w:val="0"/>
        <w:adjustRightInd w:val="0"/>
        <w:ind w:firstLine="709"/>
        <w:jc w:val="center"/>
        <w:rPr>
          <w:rFonts w:eastAsia="Calibri"/>
          <w:b/>
          <w:iCs/>
          <w:szCs w:val="24"/>
          <w:lang w:eastAsia="en-US"/>
        </w:rPr>
      </w:pPr>
      <w:r w:rsidRPr="00FC7F24">
        <w:rPr>
          <w:rFonts w:eastAsia="Calibri"/>
          <w:b/>
          <w:iCs/>
          <w:szCs w:val="24"/>
          <w:lang w:eastAsia="en-US"/>
        </w:rPr>
        <w:t>4. ПОРЯДОК СДАЧИ-ПРИЕМКИ УСЛУГ. ПОРЯДОК ПЕРЕДАЧИ СНАРЯЖЕНИЯ</w:t>
      </w:r>
    </w:p>
    <w:p w:rsidR="00DE782C" w:rsidRPr="00FC7F24" w:rsidRDefault="00DE782C" w:rsidP="00DE782C">
      <w:pPr>
        <w:suppressAutoHyphens w:val="0"/>
        <w:autoSpaceDE w:val="0"/>
        <w:autoSpaceDN w:val="0"/>
        <w:adjustRightInd w:val="0"/>
        <w:ind w:firstLine="709"/>
        <w:jc w:val="center"/>
        <w:rPr>
          <w:rFonts w:eastAsia="Calibri"/>
          <w:b/>
          <w:iCs/>
          <w:szCs w:val="24"/>
          <w:lang w:eastAsia="en-US"/>
        </w:rPr>
      </w:pP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szCs w:val="24"/>
        </w:rPr>
        <w:t xml:space="preserve">4.1. Исполнитель в течение 3 (трех) календарных дней со дня окончания оказания услуг </w:t>
      </w:r>
      <w:r w:rsidRPr="00FD7935">
        <w:rPr>
          <w:szCs w:val="24"/>
        </w:rPr>
        <w:t xml:space="preserve">предоставляет Заказчику 2 (два) экземпляра Акта сдачи-приемки оказанных услуг (далее – Акт), подписанного со своей стороны и оформленного в соответствии с согласованной сторонами формой (Приложение № 3 к настоящему Договору). Заказчик обязуется рассмотреть Акт в течение 3 (трех) календарных дней с даты его представления Исполнителем и, при отсутствии возражений по поводу оказанных Услуг, подписать Акт и 1 (один) подписанный экземпляр передать Исполнителю </w:t>
      </w:r>
      <w:r w:rsidRPr="00FC7F24">
        <w:rPr>
          <w:szCs w:val="24"/>
        </w:rPr>
        <w:t>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rsidR="00DE782C" w:rsidRPr="00A21C60"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4.2</w:t>
      </w:r>
      <w:r w:rsidRPr="00A21C60">
        <w:rPr>
          <w:rFonts w:eastAsia="Calibri"/>
          <w:iCs/>
          <w:szCs w:val="24"/>
          <w:lang w:eastAsia="en-US"/>
        </w:rPr>
        <w:t xml:space="preserve">. Не позднее 30 (тридцати) календарных дней со дня завершения оказания услуг Исполнитель передает Заказчику отчетные документы, указанные в </w:t>
      </w:r>
      <w:r w:rsidRPr="00A21C60">
        <w:rPr>
          <w:szCs w:val="24"/>
        </w:rPr>
        <w:t>Техническом задании (Приложение № 1 к настоящему Договору)</w:t>
      </w:r>
      <w:r w:rsidRPr="00A21C60">
        <w:rPr>
          <w:rFonts w:eastAsia="Calibri"/>
          <w:iCs/>
          <w:szCs w:val="24"/>
          <w:lang w:eastAsia="en-US"/>
        </w:rPr>
        <w:t>.</w:t>
      </w:r>
    </w:p>
    <w:p w:rsidR="00DE782C" w:rsidRPr="00A21C60" w:rsidRDefault="00DE782C" w:rsidP="00DE782C">
      <w:pPr>
        <w:suppressAutoHyphens w:val="0"/>
        <w:autoSpaceDE w:val="0"/>
        <w:autoSpaceDN w:val="0"/>
        <w:adjustRightInd w:val="0"/>
        <w:ind w:firstLine="709"/>
        <w:jc w:val="both"/>
        <w:rPr>
          <w:rFonts w:eastAsia="Calibri"/>
          <w:iCs/>
          <w:szCs w:val="24"/>
          <w:lang w:eastAsia="en-US"/>
        </w:rPr>
      </w:pPr>
      <w:r w:rsidRPr="00A21C60">
        <w:rPr>
          <w:rFonts w:eastAsia="Calibri"/>
          <w:iCs/>
          <w:szCs w:val="24"/>
          <w:lang w:eastAsia="en-US"/>
        </w:rPr>
        <w:t xml:space="preserve">4.3. Передача Снаряжения Исполнителю производится в течение _____ (______) календарных дней с момента заключения Договора. Перечень Снаряжения указывается в Спецификации (Приложение № 4 к настоящему Договору). </w:t>
      </w:r>
      <w:r w:rsidRPr="00A21C60">
        <w:rPr>
          <w:szCs w:val="24"/>
          <w:lang w:eastAsia="he-IL" w:bidi="he-IL"/>
        </w:rPr>
        <w:t xml:space="preserve">Перевозка Снаряжения осуществляется транспортом и за счет Заказчика. Выбор транспортного средства для </w:t>
      </w:r>
      <w:r w:rsidRPr="00A21C60">
        <w:rPr>
          <w:szCs w:val="24"/>
          <w:lang w:eastAsia="he-IL" w:bidi="he-IL"/>
        </w:rPr>
        <w:lastRenderedPageBreak/>
        <w:t>доставки Снаряжения осуществляется Заказчиком. Разгрузка Снаряжения осуществляется силами Заказчика</w:t>
      </w:r>
      <w:r w:rsidRPr="00A21C60">
        <w:rPr>
          <w:szCs w:val="24"/>
        </w:rPr>
        <w:t xml:space="preserve"> и за его счет.</w:t>
      </w:r>
    </w:p>
    <w:p w:rsidR="00DE782C" w:rsidRPr="00A21C60" w:rsidRDefault="00DE782C" w:rsidP="00DE782C">
      <w:pPr>
        <w:suppressAutoHyphens w:val="0"/>
        <w:autoSpaceDE w:val="0"/>
        <w:autoSpaceDN w:val="0"/>
        <w:adjustRightInd w:val="0"/>
        <w:ind w:firstLine="709"/>
        <w:jc w:val="both"/>
        <w:rPr>
          <w:szCs w:val="24"/>
        </w:rPr>
      </w:pPr>
      <w:r w:rsidRPr="00A21C60">
        <w:rPr>
          <w:szCs w:val="24"/>
        </w:rPr>
        <w:t>4.4. Заказчик признается исполнившим обязательства по передаче Снаряжения, а Исполнитель – по приему Снаряжения, с момента подписания уполномоченным представителем Исполнителем Акта приема-передачи Снаряжения.</w:t>
      </w:r>
    </w:p>
    <w:p w:rsidR="00DE782C" w:rsidRPr="00A21C60" w:rsidRDefault="00DE782C" w:rsidP="00DE782C">
      <w:pPr>
        <w:suppressAutoHyphens w:val="0"/>
        <w:autoSpaceDE w:val="0"/>
        <w:autoSpaceDN w:val="0"/>
        <w:adjustRightInd w:val="0"/>
        <w:ind w:firstLine="709"/>
        <w:jc w:val="both"/>
        <w:rPr>
          <w:szCs w:val="24"/>
        </w:rPr>
      </w:pPr>
      <w:r w:rsidRPr="00A21C60">
        <w:rPr>
          <w:szCs w:val="24"/>
        </w:rPr>
        <w:t>4.5. Возврат Снаряжения Заказчику производится Исполнителем с 27.02.2017</w:t>
      </w:r>
      <w:r w:rsidR="0029073D">
        <w:rPr>
          <w:szCs w:val="24"/>
        </w:rPr>
        <w:t>г.</w:t>
      </w:r>
      <w:r w:rsidRPr="00A21C60">
        <w:rPr>
          <w:szCs w:val="24"/>
        </w:rPr>
        <w:t xml:space="preserve"> по 28.02.2017</w:t>
      </w:r>
      <w:r w:rsidR="0029073D">
        <w:rPr>
          <w:szCs w:val="24"/>
        </w:rPr>
        <w:t>г.</w:t>
      </w:r>
      <w:r w:rsidR="00FF0A29">
        <w:rPr>
          <w:szCs w:val="24"/>
        </w:rPr>
        <w:t xml:space="preserve"> </w:t>
      </w:r>
      <w:r w:rsidRPr="00A21C60">
        <w:rPr>
          <w:szCs w:val="24"/>
        </w:rPr>
        <w:t>Возврат Снаряжения Заказчику производится по адресу: _______________________________. Возврат Снаряжения осуществляется транспортом и за счет Исполнителя. Разгрузка Снаряжения осуществляется силами Исполнителя и за его счет. Исполнитель признается исполнившим обязательства по возврату Снаряжения, а Заказчик – по приему Снаряжения, с момента подписания уполномоченными представителями Сторон Акта возврата Снаряжения.</w:t>
      </w:r>
    </w:p>
    <w:p w:rsidR="00DE782C" w:rsidRPr="00FC7F24" w:rsidRDefault="00DE782C" w:rsidP="00DE782C">
      <w:pPr>
        <w:suppressAutoHyphens w:val="0"/>
        <w:autoSpaceDE w:val="0"/>
        <w:autoSpaceDN w:val="0"/>
        <w:adjustRightInd w:val="0"/>
        <w:ind w:firstLine="709"/>
        <w:jc w:val="both"/>
        <w:rPr>
          <w:szCs w:val="24"/>
        </w:rPr>
      </w:pPr>
    </w:p>
    <w:p w:rsidR="00DE782C" w:rsidRPr="00FC7F24"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r w:rsidRPr="00FC7F24">
        <w:rPr>
          <w:rFonts w:eastAsia="Calibri"/>
          <w:b/>
          <w:iCs/>
          <w:szCs w:val="24"/>
          <w:lang w:eastAsia="en-US"/>
        </w:rPr>
        <w:t>5. ОТВЕТСТВЕННОСТЬ СТОРОН.</w:t>
      </w:r>
    </w:p>
    <w:p w:rsidR="00DE782C" w:rsidRPr="00FC7F24" w:rsidRDefault="00DE782C" w:rsidP="00DE782C">
      <w:pPr>
        <w:tabs>
          <w:tab w:val="left" w:pos="-1134"/>
          <w:tab w:val="left" w:pos="1134"/>
        </w:tabs>
        <w:suppressAutoHyphens w:val="0"/>
        <w:ind w:firstLine="709"/>
        <w:jc w:val="both"/>
        <w:rPr>
          <w:szCs w:val="24"/>
          <w:lang w:eastAsia="en-US"/>
        </w:rPr>
      </w:pPr>
      <w:r w:rsidRPr="00FC7F24">
        <w:rPr>
          <w:szCs w:val="24"/>
          <w:lang w:eastAsia="ru-RU"/>
        </w:rPr>
        <w:t>5.1. Неисполнение Исполнителем</w:t>
      </w:r>
      <w:r w:rsidRPr="00FC7F24">
        <w:rPr>
          <w:i/>
          <w:szCs w:val="24"/>
          <w:lang w:eastAsia="ru-RU"/>
        </w:rPr>
        <w:t xml:space="preserve"> </w:t>
      </w:r>
      <w:r w:rsidRPr="00FC7F24">
        <w:rPr>
          <w:szCs w:val="24"/>
          <w:lang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и документально подтвержденного ущерба и может служить основанием досрочного прекращения Договора по инициативе Заказчика.</w:t>
      </w:r>
    </w:p>
    <w:p w:rsidR="00DE782C" w:rsidRPr="00FC7F24" w:rsidRDefault="00DE782C" w:rsidP="00DE782C">
      <w:pPr>
        <w:tabs>
          <w:tab w:val="left" w:pos="1134"/>
        </w:tabs>
        <w:suppressAutoHyphens w:val="0"/>
        <w:ind w:firstLine="709"/>
        <w:jc w:val="both"/>
        <w:rPr>
          <w:szCs w:val="24"/>
          <w:lang w:eastAsia="en-US"/>
        </w:rPr>
      </w:pPr>
      <w:r w:rsidRPr="00FC7F24">
        <w:rPr>
          <w:szCs w:val="24"/>
          <w:lang w:eastAsia="ru-RU"/>
        </w:rPr>
        <w:t>5.2. За нарушение сроков оплаты услуг (работ, товаров) Исполнитель</w:t>
      </w:r>
      <w:r w:rsidRPr="00FC7F24">
        <w:rPr>
          <w:i/>
          <w:szCs w:val="24"/>
          <w:lang w:eastAsia="ru-RU"/>
        </w:rPr>
        <w:t xml:space="preserve"> </w:t>
      </w:r>
      <w:r w:rsidRPr="00FC7F24">
        <w:rPr>
          <w:szCs w:val="24"/>
          <w:lang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rsidR="00DE782C" w:rsidRPr="00FC7F24" w:rsidRDefault="00DE782C" w:rsidP="00DE782C">
      <w:pPr>
        <w:tabs>
          <w:tab w:val="left" w:pos="1134"/>
          <w:tab w:val="left" w:pos="1418"/>
        </w:tabs>
        <w:suppressAutoHyphens w:val="0"/>
        <w:ind w:firstLine="709"/>
        <w:jc w:val="both"/>
        <w:rPr>
          <w:szCs w:val="24"/>
          <w:lang w:eastAsia="ru-RU"/>
        </w:rPr>
      </w:pPr>
      <w:r w:rsidRPr="00FC7F24">
        <w:rPr>
          <w:szCs w:val="24"/>
          <w:lang w:eastAsia="ru-RU"/>
        </w:rPr>
        <w:t>5.3.</w:t>
      </w:r>
      <w:r w:rsidR="00490D9D">
        <w:rPr>
          <w:szCs w:val="24"/>
          <w:lang w:eastAsia="ru-RU"/>
        </w:rPr>
        <w:t>1.</w:t>
      </w:r>
      <w:r w:rsidRPr="00FC7F24">
        <w:rPr>
          <w:szCs w:val="24"/>
          <w:lang w:eastAsia="ru-RU"/>
        </w:rPr>
        <w:t xml:space="preserve"> В случае просрочки исполнения Исполнителем обязательств по оказанию услуг (в т.ч. по вине привлеченных исполнителей) в установленные сроки, в том числе в случае несвоевременного представления Акта </w:t>
      </w:r>
      <w:r w:rsidRPr="00FC7F24">
        <w:rPr>
          <w:szCs w:val="24"/>
          <w:lang w:eastAsia="en-US"/>
        </w:rPr>
        <w:t xml:space="preserve">сдачи-приемки Услуг  </w:t>
      </w:r>
      <w:r w:rsidRPr="00FC7F24">
        <w:rPr>
          <w:szCs w:val="24"/>
          <w:lang w:eastAsia="ru-RU"/>
        </w:rPr>
        <w:t>Исполнитель обязан уплатить Заказчику неустойку (пени) в размере 0,3 % от цены Договора, за каждый день просрочки исполнения обязательств по оказанию услуг начиная со дня, следующего после истечения установленного Договором начала срока исполнения обязательств до момента фактического исполнения обязательств Исполнителем</w:t>
      </w:r>
      <w:r w:rsidR="00490D9D">
        <w:rPr>
          <w:szCs w:val="24"/>
          <w:lang w:eastAsia="ru-RU"/>
        </w:rPr>
        <w:t>;</w:t>
      </w:r>
      <w:r w:rsidRPr="00FC7F24">
        <w:rPr>
          <w:szCs w:val="24"/>
          <w:lang w:eastAsia="ru-RU"/>
        </w:rPr>
        <w:t xml:space="preserve"> </w:t>
      </w:r>
    </w:p>
    <w:p w:rsidR="00DE65B4" w:rsidRPr="00DE65B4" w:rsidRDefault="00DE65B4" w:rsidP="00DE65B4">
      <w:pPr>
        <w:tabs>
          <w:tab w:val="left" w:pos="1134"/>
          <w:tab w:val="left" w:pos="1418"/>
        </w:tabs>
        <w:suppressAutoHyphens w:val="0"/>
        <w:ind w:firstLine="709"/>
        <w:jc w:val="both"/>
        <w:rPr>
          <w:szCs w:val="24"/>
          <w:lang w:eastAsia="ru-RU"/>
        </w:rPr>
      </w:pPr>
      <w:r w:rsidRPr="00DE65B4">
        <w:rPr>
          <w:szCs w:val="24"/>
          <w:lang w:eastAsia="ru-RU"/>
        </w:rPr>
        <w:t>5.3.</w:t>
      </w:r>
      <w:r w:rsidR="00DC1D58">
        <w:rPr>
          <w:szCs w:val="24"/>
          <w:lang w:eastAsia="ru-RU"/>
        </w:rPr>
        <w:t>2</w:t>
      </w:r>
      <w:bookmarkStart w:id="0" w:name="_GoBack"/>
      <w:bookmarkEnd w:id="0"/>
      <w:r w:rsidRPr="00DE65B4">
        <w:rPr>
          <w:szCs w:val="24"/>
          <w:lang w:eastAsia="ru-RU"/>
        </w:rPr>
        <w:t xml:space="preserve">. В случае просрочки исполнения Исполнителем обязательств по предоставлению отчетной документации в установленные </w:t>
      </w:r>
      <w:r w:rsidRPr="00DE65B4">
        <w:rPr>
          <w:szCs w:val="24"/>
        </w:rPr>
        <w:t xml:space="preserve">Техническим заданием </w:t>
      </w:r>
      <w:r w:rsidRPr="00DE65B4">
        <w:rPr>
          <w:szCs w:val="24"/>
          <w:lang w:eastAsia="ru-RU"/>
        </w:rPr>
        <w:t xml:space="preserve">сроки, Исполнитель обязан уплатить Заказчику штраф в размере тридцать 30 % от стоимости Договора согласно п. 3.1. </w:t>
      </w:r>
      <w:r w:rsidR="00490D9D">
        <w:rPr>
          <w:szCs w:val="24"/>
          <w:lang w:eastAsia="ru-RU"/>
        </w:rPr>
        <w:t>настоящего Договора.</w:t>
      </w:r>
    </w:p>
    <w:p w:rsidR="00DE782C" w:rsidRPr="00C827C9" w:rsidRDefault="00DE782C" w:rsidP="00DE782C">
      <w:pPr>
        <w:tabs>
          <w:tab w:val="left" w:pos="1134"/>
          <w:tab w:val="left" w:pos="1418"/>
        </w:tabs>
        <w:suppressAutoHyphens w:val="0"/>
        <w:ind w:firstLine="709"/>
        <w:jc w:val="both"/>
        <w:rPr>
          <w:szCs w:val="24"/>
          <w:lang w:eastAsia="en-US"/>
        </w:rPr>
      </w:pPr>
      <w:r w:rsidRPr="00C827C9">
        <w:rPr>
          <w:szCs w:val="24"/>
          <w:lang w:eastAsia="ru-RU"/>
        </w:rPr>
        <w:t>5.4. В случае если Исполнитель не приступил к исполнению обязательств по Договору, Исполнитель в течение 5 (пяти) рабочих дней после получения от Заказчика аванса обязан уплатить Заказчику неустойку (штраф) в размере 30 % (тридцать) от цены Договора и вернуть сумму авансового платежа.</w:t>
      </w:r>
    </w:p>
    <w:p w:rsidR="00DE782C" w:rsidRPr="00FC7F24" w:rsidRDefault="00DE782C" w:rsidP="00DE782C">
      <w:pPr>
        <w:tabs>
          <w:tab w:val="left" w:pos="1134"/>
          <w:tab w:val="left" w:pos="1418"/>
        </w:tabs>
        <w:suppressAutoHyphens w:val="0"/>
        <w:ind w:firstLine="709"/>
        <w:jc w:val="both"/>
        <w:rPr>
          <w:bCs/>
          <w:szCs w:val="24"/>
          <w:lang w:eastAsia="en-US"/>
        </w:rPr>
      </w:pPr>
      <w:r w:rsidRPr="00C827C9">
        <w:rPr>
          <w:bCs/>
          <w:szCs w:val="24"/>
          <w:lang w:eastAsia="en-US"/>
        </w:rPr>
        <w:t>5.5. 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w:t>
      </w:r>
      <w:r w:rsidRPr="00FC7F24">
        <w:rPr>
          <w:bCs/>
          <w:szCs w:val="24"/>
          <w:lang w:eastAsia="en-US"/>
        </w:rPr>
        <w:t xml:space="preserve">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rsidR="00DE782C"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p>
    <w:p w:rsidR="00FF0A29" w:rsidRPr="00FC7F24" w:rsidRDefault="00FF0A29"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p>
    <w:p w:rsidR="00DE782C" w:rsidRPr="00FC7F24" w:rsidRDefault="00DE782C" w:rsidP="00DE782C">
      <w:pPr>
        <w:pStyle w:val="1"/>
        <w:numPr>
          <w:ilvl w:val="0"/>
          <w:numId w:val="1"/>
        </w:numPr>
        <w:tabs>
          <w:tab w:val="left" w:pos="292"/>
          <w:tab w:val="left" w:pos="1134"/>
        </w:tabs>
        <w:spacing w:before="120" w:after="120"/>
        <w:ind w:left="0" w:firstLine="567"/>
        <w:rPr>
          <w:sz w:val="24"/>
          <w:szCs w:val="24"/>
        </w:rPr>
      </w:pPr>
      <w:bookmarkStart w:id="1" w:name="_Toc235523615"/>
      <w:r w:rsidRPr="00FC7F24">
        <w:rPr>
          <w:sz w:val="24"/>
          <w:szCs w:val="24"/>
        </w:rPr>
        <w:t>6. ОБСТОЯТЕЛЬСТВА НЕПРЕОДОЛИМОЙ СИЛЫ</w:t>
      </w:r>
      <w:bookmarkEnd w:id="1"/>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szCs w:val="24"/>
          <w:lang w:eastAsia="en-US"/>
        </w:rPr>
        <w:t xml:space="preserve">6.1.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наводнений, пожаров, землетрясений, ураганов, сходов снежных лавин, иных природных катаклизмов, диверсий, военных действий, блокад, изменения законодательства, препятствующих надлежащему исполнению обязательств по Договору, других чрезвычайных обстоятельств, которые </w:t>
      </w:r>
      <w:r w:rsidRPr="00FC7F24">
        <w:rPr>
          <w:rFonts w:eastAsiaTheme="minorHAnsi"/>
          <w:szCs w:val="24"/>
          <w:lang w:eastAsia="en-US"/>
        </w:rPr>
        <w:lastRenderedPageBreak/>
        <w:t xml:space="preserve">возникли после заключения Договора и непосредственно повлияли на исполнение Сторонами своих обязательств и которые Стороны были не в состоянии предвидеть и предотвратить.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 xml:space="preserve">6.2. Если в результате обстоятельств непреодолимой силы оказываемым услугам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порядок дальнейшего продолжения оказания услуг и продолжить оказание услуг в соответствии с условиями Договора, либо расторгнуть Договор. Если обстоятельства, указанные в п. 6.1, будут длиться более 2 (двух) календарных месяцев со дня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 </w:t>
      </w:r>
    </w:p>
    <w:p w:rsidR="00DE782C" w:rsidRPr="00FC7F24" w:rsidRDefault="00DE782C" w:rsidP="00DE782C">
      <w:pPr>
        <w:pStyle w:val="ConsPlusNormal"/>
        <w:spacing w:after="120"/>
        <w:ind w:firstLine="567"/>
        <w:jc w:val="both"/>
        <w:rPr>
          <w:rFonts w:ascii="Times New Roman" w:eastAsiaTheme="minorHAnsi" w:hAnsi="Times New Roman" w:cs="Times New Roman"/>
          <w:color w:val="000000"/>
          <w:sz w:val="24"/>
          <w:szCs w:val="24"/>
          <w:lang w:eastAsia="en-US"/>
        </w:rPr>
      </w:pPr>
      <w:r w:rsidRPr="00FC7F24">
        <w:rPr>
          <w:rFonts w:ascii="Times New Roman" w:eastAsiaTheme="minorHAnsi" w:hAnsi="Times New Roman" w:cs="Times New Roman"/>
          <w:color w:val="000000"/>
          <w:sz w:val="24"/>
          <w:szCs w:val="24"/>
          <w:lang w:eastAsia="en-US"/>
        </w:rPr>
        <w:t xml:space="preserve">6.3. 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rsidR="00DE782C" w:rsidRPr="00FC7F24"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p>
    <w:p w:rsidR="00DE782C" w:rsidRPr="00FC7F24" w:rsidRDefault="00DE782C" w:rsidP="00DE782C">
      <w:pPr>
        <w:suppressAutoHyphens w:val="0"/>
        <w:autoSpaceDE w:val="0"/>
        <w:autoSpaceDN w:val="0"/>
        <w:adjustRightInd w:val="0"/>
        <w:jc w:val="center"/>
        <w:rPr>
          <w:rFonts w:eastAsiaTheme="minorHAnsi"/>
          <w:b/>
          <w:bCs/>
          <w:color w:val="000000"/>
          <w:szCs w:val="24"/>
          <w:lang w:eastAsia="en-US"/>
        </w:rPr>
      </w:pPr>
      <w:r w:rsidRPr="00FC7F24">
        <w:rPr>
          <w:rFonts w:eastAsiaTheme="minorHAnsi"/>
          <w:b/>
          <w:bCs/>
          <w:color w:val="000000"/>
          <w:szCs w:val="24"/>
          <w:lang w:eastAsia="en-US"/>
        </w:rPr>
        <w:t>7. СРОК ДЕЙСТВИЯ ДОГОВОРА</w:t>
      </w:r>
    </w:p>
    <w:p w:rsidR="00DE782C" w:rsidRPr="00FC7F24" w:rsidRDefault="00DE782C" w:rsidP="00DE782C">
      <w:pPr>
        <w:suppressAutoHyphens w:val="0"/>
        <w:autoSpaceDE w:val="0"/>
        <w:autoSpaceDN w:val="0"/>
        <w:adjustRightInd w:val="0"/>
        <w:jc w:val="center"/>
        <w:rPr>
          <w:rFonts w:eastAsiaTheme="minorHAnsi"/>
          <w:color w:val="000000"/>
          <w:szCs w:val="24"/>
          <w:lang w:eastAsia="en-US"/>
        </w:rPr>
      </w:pP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7.1. Договор вступает в силу со дня его подписания Сторонами и действует до выполнения сторонами всех своих обязательств по настоящему Договору. </w:t>
      </w:r>
    </w:p>
    <w:p w:rsidR="00DE782C" w:rsidRPr="00FC7F24" w:rsidRDefault="00DE782C" w:rsidP="00DE782C">
      <w:pPr>
        <w:pStyle w:val="ConsPlusNormal"/>
        <w:spacing w:after="120"/>
        <w:ind w:firstLine="567"/>
        <w:jc w:val="both"/>
        <w:rPr>
          <w:rFonts w:ascii="Times New Roman" w:hAnsi="Times New Roman" w:cs="Times New Roman"/>
          <w:sz w:val="24"/>
          <w:szCs w:val="24"/>
        </w:rPr>
      </w:pPr>
      <w:r w:rsidRPr="00FC7F24">
        <w:rPr>
          <w:rFonts w:ascii="Times New Roman" w:eastAsiaTheme="minorHAnsi" w:hAnsi="Times New Roman" w:cs="Times New Roman"/>
          <w:sz w:val="24"/>
          <w:szCs w:val="24"/>
          <w:lang w:eastAsia="en-US"/>
        </w:rPr>
        <w:t>7.2. Обязательства Сторон, неисполненные до даты истечения срока</w:t>
      </w:r>
      <w:r w:rsidRPr="00FC7F24">
        <w:rPr>
          <w:rFonts w:ascii="Times New Roman" w:hAnsi="Times New Roman" w:cs="Times New Roman"/>
          <w:sz w:val="24"/>
          <w:szCs w:val="24"/>
        </w:rPr>
        <w:t xml:space="preserve"> действия Договора, указанного в п. 7.1 Договора, подлежат исполнению в полном объеме.</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p>
    <w:p w:rsidR="00DE782C" w:rsidRPr="00FC7F24" w:rsidRDefault="00DE782C" w:rsidP="00DE782C">
      <w:pPr>
        <w:pStyle w:val="1"/>
        <w:numPr>
          <w:ilvl w:val="0"/>
          <w:numId w:val="0"/>
        </w:numPr>
        <w:suppressAutoHyphens w:val="0"/>
        <w:rPr>
          <w:sz w:val="24"/>
          <w:szCs w:val="24"/>
        </w:rPr>
      </w:pPr>
      <w:r w:rsidRPr="00FC7F24">
        <w:rPr>
          <w:sz w:val="24"/>
          <w:szCs w:val="24"/>
        </w:rPr>
        <w:t>8. ИЗМЕНЕНИЕ И РАСТОРЖЕНИЕ ДОГОВОРА</w:t>
      </w:r>
    </w:p>
    <w:p w:rsidR="00DE782C" w:rsidRPr="00FC7F24" w:rsidRDefault="00DE782C" w:rsidP="00DE782C">
      <w:pPr>
        <w:rPr>
          <w:szCs w:val="24"/>
        </w:rPr>
      </w:pPr>
    </w:p>
    <w:p w:rsidR="00DE782C" w:rsidRPr="00FC7F24" w:rsidRDefault="00DE782C" w:rsidP="00DE782C">
      <w:pPr>
        <w:pStyle w:val="1"/>
        <w:numPr>
          <w:ilvl w:val="0"/>
          <w:numId w:val="0"/>
        </w:numPr>
        <w:suppressAutoHyphens w:val="0"/>
        <w:ind w:firstLine="567"/>
        <w:jc w:val="both"/>
        <w:rPr>
          <w:b w:val="0"/>
          <w:sz w:val="24"/>
          <w:szCs w:val="24"/>
        </w:rPr>
      </w:pPr>
      <w:r w:rsidRPr="00FC7F24">
        <w:rPr>
          <w:b w:val="0"/>
          <w:sz w:val="24"/>
          <w:szCs w:val="24"/>
        </w:rPr>
        <w:t>8.1. Все изменения и дополнения к настоящему Договору совершаются по взаимному соглашению Сторон и считаются действительными, если они оформлены в виде дополнительных соглашений в письменном виде и подписаны Сторонами.</w:t>
      </w:r>
    </w:p>
    <w:p w:rsidR="00DE782C" w:rsidRPr="00FC7F24" w:rsidRDefault="00DE782C" w:rsidP="00DE782C">
      <w:pPr>
        <w:pStyle w:val="1"/>
        <w:numPr>
          <w:ilvl w:val="0"/>
          <w:numId w:val="0"/>
        </w:numPr>
        <w:suppressAutoHyphens w:val="0"/>
        <w:ind w:firstLine="567"/>
        <w:jc w:val="both"/>
        <w:rPr>
          <w:b w:val="0"/>
          <w:sz w:val="24"/>
          <w:szCs w:val="24"/>
        </w:rPr>
      </w:pPr>
      <w:r w:rsidRPr="00FC7F24">
        <w:rPr>
          <w:b w:val="0"/>
          <w:sz w:val="24"/>
          <w:szCs w:val="24"/>
        </w:rPr>
        <w:t>8.2. Любая договоренность между Заказчиком и Исполнителем, влекущая за собой новые обстоятельства, которые не вытекают из настоящего Договора, должна быть письменно подтверждена Сторонами в форме дополнений и изменений к настоящему Договору.</w:t>
      </w:r>
    </w:p>
    <w:p w:rsidR="00DE782C" w:rsidRPr="00FC7F24" w:rsidRDefault="00DE782C" w:rsidP="00DE782C">
      <w:pPr>
        <w:pStyle w:val="Default"/>
        <w:ind w:firstLine="567"/>
        <w:jc w:val="both"/>
        <w:rPr>
          <w:color w:val="auto"/>
        </w:rPr>
      </w:pPr>
      <w:r w:rsidRPr="00FC7F24">
        <w:t xml:space="preserve">8.3. Договор может быть </w:t>
      </w:r>
      <w:r w:rsidRPr="00FC7F24">
        <w:rPr>
          <w:color w:val="auto"/>
        </w:rPr>
        <w:t xml:space="preserve">расторгнут досрочно: </w:t>
      </w:r>
    </w:p>
    <w:p w:rsidR="00DE782C" w:rsidRPr="00FC7F24" w:rsidRDefault="00DE782C" w:rsidP="00DE782C">
      <w:pPr>
        <w:suppressAutoHyphens w:val="0"/>
        <w:autoSpaceDE w:val="0"/>
        <w:autoSpaceDN w:val="0"/>
        <w:adjustRightInd w:val="0"/>
        <w:ind w:left="993" w:firstLine="567"/>
        <w:jc w:val="both"/>
        <w:rPr>
          <w:rFonts w:eastAsiaTheme="minorHAnsi"/>
          <w:szCs w:val="24"/>
          <w:lang w:eastAsia="en-US"/>
        </w:rPr>
      </w:pPr>
      <w:r w:rsidRPr="00FC7F24">
        <w:rPr>
          <w:rFonts w:eastAsiaTheme="minorHAnsi"/>
          <w:szCs w:val="24"/>
          <w:lang w:eastAsia="en-US"/>
        </w:rPr>
        <w:t xml:space="preserve">8.3.1. по соглашению Сторон; </w:t>
      </w:r>
    </w:p>
    <w:p w:rsidR="00DE782C" w:rsidRPr="00FC7F24" w:rsidRDefault="00DE782C" w:rsidP="00DE782C">
      <w:pPr>
        <w:suppressAutoHyphens w:val="0"/>
        <w:autoSpaceDE w:val="0"/>
        <w:autoSpaceDN w:val="0"/>
        <w:adjustRightInd w:val="0"/>
        <w:ind w:left="993" w:firstLine="567"/>
        <w:jc w:val="both"/>
        <w:rPr>
          <w:rFonts w:eastAsiaTheme="minorHAnsi"/>
          <w:szCs w:val="24"/>
          <w:lang w:eastAsia="en-US"/>
        </w:rPr>
      </w:pPr>
      <w:r w:rsidRPr="00FC7F24">
        <w:rPr>
          <w:rFonts w:eastAsiaTheme="minorHAnsi"/>
          <w:szCs w:val="24"/>
          <w:lang w:eastAsia="en-US"/>
        </w:rPr>
        <w:t xml:space="preserve">8.3.2.  в судебном порядке. </w:t>
      </w: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8.4. </w:t>
      </w:r>
      <w:r w:rsidRPr="00FC7F24">
        <w:rPr>
          <w:szCs w:val="24"/>
        </w:rPr>
        <w:t>В случае нарушения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8.5. При расторжении Договора Заказчик обязан: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8.5.1. Принять фактически оказанные Исполнителем на момент расторжения Догов</w:t>
      </w:r>
      <w:r w:rsidR="002235F9">
        <w:rPr>
          <w:rFonts w:eastAsiaTheme="minorHAnsi"/>
          <w:color w:val="000000"/>
          <w:szCs w:val="24"/>
          <w:lang w:eastAsia="en-US"/>
        </w:rPr>
        <w:t>ора услуги надлежащего качества;</w:t>
      </w:r>
      <w:r w:rsidRPr="00FC7F24">
        <w:rPr>
          <w:rFonts w:eastAsiaTheme="minorHAnsi"/>
          <w:color w:val="000000"/>
          <w:szCs w:val="24"/>
          <w:lang w:eastAsia="en-US"/>
        </w:rPr>
        <w:t xml:space="preserve">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 xml:space="preserve">8.5.2. Оплатить Исполнителю фактически оказанные Исполнителем услуги надлежащего качества. </w:t>
      </w:r>
    </w:p>
    <w:p w:rsidR="00DE782C" w:rsidRPr="00FC7F24" w:rsidRDefault="00DE782C" w:rsidP="00DE782C">
      <w:pPr>
        <w:pStyle w:val="1"/>
        <w:numPr>
          <w:ilvl w:val="0"/>
          <w:numId w:val="0"/>
        </w:numPr>
        <w:suppressAutoHyphens w:val="0"/>
        <w:ind w:firstLine="567"/>
        <w:jc w:val="both"/>
        <w:rPr>
          <w:rFonts w:eastAsiaTheme="minorHAnsi"/>
          <w:b w:val="0"/>
          <w:color w:val="000000"/>
          <w:sz w:val="24"/>
          <w:szCs w:val="24"/>
          <w:lang w:eastAsia="en-US"/>
        </w:rPr>
      </w:pPr>
      <w:r w:rsidRPr="00FC7F24">
        <w:rPr>
          <w:rFonts w:eastAsiaTheme="minorHAnsi"/>
          <w:b w:val="0"/>
          <w:color w:val="000000"/>
          <w:sz w:val="24"/>
          <w:szCs w:val="24"/>
          <w:lang w:eastAsia="en-US"/>
        </w:rPr>
        <w:t xml:space="preserve">8.6. Расторжение Договора влечет за собой прекращение обязательств Сторон по нему, за исключением обязанностей, предусмотренных п. 8.5.2. Договора, но не освобождает от ответственности за неисполнение обязательств по Договору, которые имели место до момента расторжения Договора. </w:t>
      </w:r>
    </w:p>
    <w:p w:rsidR="00DE782C" w:rsidRDefault="00DE782C" w:rsidP="00DE782C">
      <w:pPr>
        <w:pStyle w:val="ConsPlusNormal"/>
        <w:ind w:firstLine="709"/>
        <w:jc w:val="center"/>
        <w:rPr>
          <w:rFonts w:ascii="Times New Roman" w:hAnsi="Times New Roman" w:cs="Times New Roman"/>
          <w:sz w:val="24"/>
          <w:szCs w:val="24"/>
        </w:rPr>
      </w:pPr>
    </w:p>
    <w:p w:rsidR="00D31D14" w:rsidRDefault="00D31D14" w:rsidP="00DE782C">
      <w:pPr>
        <w:pStyle w:val="ConsPlusNormal"/>
        <w:ind w:firstLine="709"/>
        <w:jc w:val="center"/>
        <w:rPr>
          <w:rFonts w:ascii="Times New Roman" w:hAnsi="Times New Roman" w:cs="Times New Roman"/>
          <w:sz w:val="24"/>
          <w:szCs w:val="24"/>
        </w:rPr>
      </w:pPr>
    </w:p>
    <w:p w:rsidR="00D31D14" w:rsidRPr="00FC7F24" w:rsidRDefault="00D31D14" w:rsidP="00DE782C">
      <w:pPr>
        <w:pStyle w:val="ConsPlusNormal"/>
        <w:ind w:firstLine="709"/>
        <w:jc w:val="center"/>
        <w:rPr>
          <w:rFonts w:ascii="Times New Roman" w:hAnsi="Times New Roman" w:cs="Times New Roman"/>
          <w:sz w:val="24"/>
          <w:szCs w:val="24"/>
        </w:rPr>
      </w:pPr>
    </w:p>
    <w:p w:rsidR="00DE782C" w:rsidRPr="00FC7F24" w:rsidRDefault="00DE782C" w:rsidP="00DE782C">
      <w:pPr>
        <w:pStyle w:val="1"/>
        <w:numPr>
          <w:ilvl w:val="0"/>
          <w:numId w:val="0"/>
        </w:numPr>
        <w:suppressAutoHyphens w:val="0"/>
        <w:rPr>
          <w:rFonts w:eastAsiaTheme="minorHAnsi"/>
          <w:sz w:val="24"/>
          <w:szCs w:val="24"/>
          <w:lang w:eastAsia="en-US"/>
        </w:rPr>
      </w:pPr>
    </w:p>
    <w:p w:rsidR="00DE782C" w:rsidRPr="00FC7F24" w:rsidRDefault="00DE782C" w:rsidP="00DE782C">
      <w:pPr>
        <w:tabs>
          <w:tab w:val="left" w:pos="1134"/>
          <w:tab w:val="left" w:pos="1418"/>
        </w:tabs>
        <w:suppressAutoHyphens w:val="0"/>
        <w:ind w:firstLine="709"/>
        <w:jc w:val="center"/>
        <w:rPr>
          <w:b/>
          <w:szCs w:val="24"/>
          <w:lang w:eastAsia="ru-RU"/>
        </w:rPr>
      </w:pPr>
      <w:r w:rsidRPr="00FC7F24">
        <w:rPr>
          <w:b/>
          <w:szCs w:val="24"/>
          <w:lang w:eastAsia="ru-RU"/>
        </w:rPr>
        <w:t>9. ПОРЯДОК РАЗРЕШЕНИЯ СПОРОВ.</w:t>
      </w:r>
    </w:p>
    <w:p w:rsidR="00DE782C" w:rsidRPr="00FC7F24" w:rsidRDefault="00DE782C" w:rsidP="00DE782C">
      <w:pPr>
        <w:tabs>
          <w:tab w:val="left" w:pos="1134"/>
        </w:tabs>
        <w:suppressAutoHyphens w:val="0"/>
        <w:ind w:firstLine="539"/>
        <w:jc w:val="both"/>
        <w:rPr>
          <w:rFonts w:eastAsia="Calibri"/>
          <w:szCs w:val="24"/>
          <w:lang w:eastAsia="en-US"/>
        </w:rPr>
      </w:pPr>
      <w:r w:rsidRPr="00FC7F24">
        <w:rPr>
          <w:rFonts w:eastAsia="Calibri"/>
          <w:szCs w:val="24"/>
          <w:lang w:eastAsia="en-US"/>
        </w:rPr>
        <w:t>9.1. В случае невозможности разрешения спора путем переговоров спор передается на рассмотрение Арбитражного суда г. Москвы в порядке, предусмотренном законодательством Российской Федерации.</w:t>
      </w:r>
    </w:p>
    <w:p w:rsidR="00DE782C" w:rsidRPr="00FC7F24" w:rsidRDefault="00DE782C" w:rsidP="00DE782C">
      <w:pPr>
        <w:tabs>
          <w:tab w:val="left" w:pos="1134"/>
          <w:tab w:val="left" w:pos="1418"/>
        </w:tabs>
        <w:suppressAutoHyphens w:val="0"/>
        <w:jc w:val="both"/>
        <w:rPr>
          <w:bCs/>
          <w:szCs w:val="24"/>
          <w:lang w:eastAsia="en-US"/>
        </w:rPr>
      </w:pPr>
    </w:p>
    <w:p w:rsidR="00DE782C" w:rsidRPr="00FC7F24" w:rsidRDefault="00DE782C" w:rsidP="00DE782C">
      <w:pPr>
        <w:shd w:val="clear" w:color="auto" w:fill="FFFFFF"/>
        <w:tabs>
          <w:tab w:val="left" w:pos="256"/>
          <w:tab w:val="left" w:pos="1134"/>
        </w:tabs>
        <w:spacing w:before="120" w:after="120"/>
        <w:ind w:firstLine="567"/>
        <w:jc w:val="center"/>
        <w:rPr>
          <w:b/>
          <w:bCs/>
          <w:color w:val="000000"/>
          <w:spacing w:val="3"/>
          <w:szCs w:val="24"/>
        </w:rPr>
      </w:pPr>
      <w:r w:rsidRPr="00FC7F24">
        <w:rPr>
          <w:b/>
          <w:bCs/>
          <w:color w:val="000000"/>
          <w:spacing w:val="3"/>
          <w:szCs w:val="24"/>
        </w:rPr>
        <w:t>10. ЗАКЛЮЧИТЕЛЬНЫЕ ПОЛОЖЕНИЯ И ПРОЧИЕ УСЛОВИЯ</w:t>
      </w:r>
    </w:p>
    <w:p w:rsidR="00DE782C" w:rsidRPr="00FC7F24" w:rsidRDefault="00DE782C" w:rsidP="00DE782C">
      <w:pPr>
        <w:tabs>
          <w:tab w:val="left" w:pos="567"/>
        </w:tabs>
        <w:ind w:firstLine="567"/>
        <w:jc w:val="both"/>
        <w:rPr>
          <w:szCs w:val="24"/>
        </w:rPr>
      </w:pPr>
      <w:r w:rsidRPr="00FC7F24">
        <w:rPr>
          <w:szCs w:val="24"/>
        </w:rPr>
        <w:t>10.1. Во всем остальном, что не предусмотрено настоящим Договором, Стороны руководствуются действующим законодательством Российской Федерации.</w:t>
      </w:r>
    </w:p>
    <w:p w:rsidR="00DE782C" w:rsidRPr="00FC7F24" w:rsidRDefault="00DE782C" w:rsidP="00DE782C">
      <w:pPr>
        <w:pStyle w:val="2"/>
        <w:spacing w:after="0" w:line="240" w:lineRule="auto"/>
        <w:ind w:firstLine="567"/>
        <w:jc w:val="both"/>
      </w:pPr>
      <w:r w:rsidRPr="00FC7F24">
        <w:t>10.2. Стороны обязаны соблюдать режим конфиденциальности в отношении информации, документации и персональных данных третьих лиц, полученных в связи с заключением и исполнением Договора, и не разглашать такую информацию и условия Договора третьим лицам без согласия другой Стороны. Исключением будет предоставление Стороной информации по запросам уполномоченных государственных органов (суда, прокуратуры, налоговых органов и т.п.).</w:t>
      </w:r>
    </w:p>
    <w:p w:rsidR="00DE782C" w:rsidRPr="00FC7F24" w:rsidRDefault="00DE782C" w:rsidP="00DE782C">
      <w:pPr>
        <w:ind w:firstLine="567"/>
        <w:jc w:val="both"/>
        <w:rPr>
          <w:szCs w:val="24"/>
        </w:rPr>
      </w:pPr>
      <w:r w:rsidRPr="00FC7F24">
        <w:rPr>
          <w:szCs w:val="24"/>
        </w:rPr>
        <w:t>10.3. В целях оперативного обмена документами стороны договорились о возможности использовать, в качестве официальных, документы, переданные посредством факсимильной связи, электронной почты, с последующей отсылкой оригиналов этих документов в течение 3 (три) календарных дней с даты отправки по факсу заказной почтой или нарочным, при этом ответственность за достоверность и иные возможные злоупотребления в передаваемых документах /информации/ возлагается на Сторону, использовавшую данный способ передачи документов /информации/.</w:t>
      </w:r>
    </w:p>
    <w:p w:rsidR="00DE782C" w:rsidRPr="00FC7F24" w:rsidRDefault="00DE782C" w:rsidP="00DE782C">
      <w:pPr>
        <w:ind w:firstLine="567"/>
        <w:jc w:val="both"/>
        <w:rPr>
          <w:szCs w:val="24"/>
        </w:rPr>
      </w:pPr>
      <w:r w:rsidRPr="00FC7F24">
        <w:rPr>
          <w:szCs w:val="24"/>
        </w:rPr>
        <w:t>10.4. Стороны обязаны письменно уведомлять друг друга об изменении телефонов, факсов, почтовых, банковских или отгрузочных реквизитов, о смене лиц, подписавших настоящий Договор, а также об изменениях в случае реорганизации, ликвидации, начала процесса о несостоятельности (банкротстве) не позднее 2-х дней с момента возникновения таких изменениях.</w:t>
      </w:r>
    </w:p>
    <w:p w:rsidR="00DE782C" w:rsidRPr="00FC7F24" w:rsidRDefault="00DE782C" w:rsidP="00DE782C">
      <w:pPr>
        <w:ind w:firstLine="567"/>
        <w:jc w:val="both"/>
        <w:rPr>
          <w:szCs w:val="24"/>
        </w:rPr>
      </w:pPr>
      <w:r w:rsidRPr="00FC7F24">
        <w:rPr>
          <w:szCs w:val="24"/>
        </w:rPr>
        <w:t>До момента получения уведомления о произошедших изменениях, исполнение Договора в соответствии с имеющимися реквизитами Сторон считается надлежащим.</w:t>
      </w:r>
    </w:p>
    <w:p w:rsidR="00DE782C" w:rsidRPr="00FC7F24" w:rsidRDefault="00DE782C" w:rsidP="00DE782C">
      <w:pPr>
        <w:ind w:firstLine="567"/>
        <w:jc w:val="both"/>
        <w:rPr>
          <w:szCs w:val="24"/>
        </w:rPr>
      </w:pPr>
      <w:r w:rsidRPr="00FC7F24">
        <w:rPr>
          <w:szCs w:val="24"/>
        </w:rPr>
        <w:t xml:space="preserve">10.5. Стороны настоящего Договора подтверждают, что являются юридическими лицами, зарегистрированными надлежащим образом в соответствии с действующим законодательством РФ, и имеют право заключить настоящий Договор. </w:t>
      </w:r>
    </w:p>
    <w:p w:rsidR="00DE782C" w:rsidRPr="00FC7F24" w:rsidRDefault="00DE782C" w:rsidP="00DE782C">
      <w:pPr>
        <w:ind w:firstLine="567"/>
        <w:jc w:val="both"/>
        <w:rPr>
          <w:szCs w:val="24"/>
        </w:rPr>
      </w:pPr>
      <w:r w:rsidRPr="00FC7F24">
        <w:rPr>
          <w:szCs w:val="24"/>
        </w:rPr>
        <w:t>Стороны также подтверждают, что в отношении них не принято решение о ликвидации или реорганизации, не начат процесс о несостоятельности (банкротстве). Недостоверность подтверждаемых сведений является существенным нарушением настоящего Договора.</w:t>
      </w:r>
    </w:p>
    <w:p w:rsidR="00DE782C" w:rsidRPr="00FC7F24" w:rsidRDefault="00DE782C" w:rsidP="00DE782C">
      <w:pPr>
        <w:ind w:firstLine="567"/>
        <w:jc w:val="both"/>
        <w:rPr>
          <w:szCs w:val="24"/>
        </w:rPr>
      </w:pPr>
      <w:r w:rsidRPr="00FC7F24">
        <w:rPr>
          <w:szCs w:val="24"/>
        </w:rPr>
        <w:t>10.6. Стороны без письменного согласия другой Стороны не вправе передавать свои права и обязанности по Договору.</w:t>
      </w:r>
    </w:p>
    <w:p w:rsidR="00DE782C" w:rsidRPr="00FC7F24" w:rsidRDefault="00DE782C" w:rsidP="00DE782C">
      <w:pPr>
        <w:pStyle w:val="ConsNormal"/>
        <w:widowControl/>
        <w:ind w:firstLine="540"/>
        <w:jc w:val="both"/>
        <w:rPr>
          <w:rFonts w:ascii="Times New Roman" w:hAnsi="Times New Roman"/>
          <w:szCs w:val="24"/>
        </w:rPr>
      </w:pPr>
      <w:r w:rsidRPr="00FC7F24">
        <w:rPr>
          <w:rFonts w:ascii="Times New Roman" w:hAnsi="Times New Roman"/>
          <w:szCs w:val="24"/>
        </w:rPr>
        <w:t>10.7. Настоящий Договор составлен в двух экземплярах на русском языке - по одному для каждой из Сторон. Оба экземпляра имеют равную юридическую силу.</w:t>
      </w:r>
    </w:p>
    <w:p w:rsidR="00DE782C" w:rsidRPr="00FC7F24" w:rsidRDefault="00DE782C" w:rsidP="00DE782C">
      <w:pPr>
        <w:pStyle w:val="ConsNormal"/>
        <w:widowControl/>
        <w:ind w:firstLine="540"/>
        <w:jc w:val="both"/>
        <w:rPr>
          <w:rFonts w:ascii="Times New Roman" w:hAnsi="Times New Roman"/>
          <w:szCs w:val="24"/>
        </w:rPr>
      </w:pPr>
      <w:r w:rsidRPr="00FC7F24">
        <w:rPr>
          <w:rFonts w:ascii="Times New Roman" w:hAnsi="Times New Roman"/>
          <w:szCs w:val="24"/>
        </w:rPr>
        <w:t>10.8. Все указанные в Договоре приложения являются его неотъемлемой частью:</w:t>
      </w:r>
    </w:p>
    <w:p w:rsidR="00DE782C" w:rsidRPr="00FC7F24" w:rsidRDefault="00DE782C" w:rsidP="00DE782C">
      <w:pPr>
        <w:pStyle w:val="ConsNormal"/>
        <w:widowControl/>
        <w:numPr>
          <w:ilvl w:val="0"/>
          <w:numId w:val="3"/>
        </w:numPr>
        <w:ind w:left="1134" w:hanging="426"/>
        <w:jc w:val="both"/>
        <w:rPr>
          <w:rFonts w:ascii="Times New Roman" w:hAnsi="Times New Roman"/>
          <w:szCs w:val="24"/>
        </w:rPr>
      </w:pPr>
      <w:r w:rsidRPr="00FC7F24">
        <w:rPr>
          <w:rFonts w:ascii="Times New Roman" w:hAnsi="Times New Roman"/>
          <w:szCs w:val="24"/>
        </w:rPr>
        <w:t>Техническое задание (Приложение № 1);</w:t>
      </w:r>
    </w:p>
    <w:p w:rsidR="00DE782C" w:rsidRPr="00FC7F24" w:rsidRDefault="00DE782C" w:rsidP="00DE782C">
      <w:pPr>
        <w:pStyle w:val="ConsNormal"/>
        <w:widowControl/>
        <w:numPr>
          <w:ilvl w:val="0"/>
          <w:numId w:val="3"/>
        </w:numPr>
        <w:ind w:left="1134" w:hanging="426"/>
        <w:jc w:val="both"/>
        <w:rPr>
          <w:rFonts w:ascii="Times New Roman" w:eastAsia="Calibri" w:hAnsi="Times New Roman"/>
          <w:iCs/>
          <w:szCs w:val="24"/>
          <w:lang w:eastAsia="en-US"/>
        </w:rPr>
      </w:pPr>
      <w:r w:rsidRPr="00FC7F24">
        <w:rPr>
          <w:rFonts w:ascii="Times New Roman" w:eastAsia="Calibri" w:hAnsi="Times New Roman"/>
          <w:iCs/>
          <w:szCs w:val="24"/>
          <w:lang w:eastAsia="en-US"/>
        </w:rPr>
        <w:t>Протокол согласования стоимости услуг и порядка оплаты (Приложение № 2);</w:t>
      </w:r>
    </w:p>
    <w:p w:rsidR="00DE782C" w:rsidRPr="00FC7F24" w:rsidRDefault="00DE782C" w:rsidP="00DE782C">
      <w:pPr>
        <w:pStyle w:val="ConsNormal"/>
        <w:widowControl/>
        <w:numPr>
          <w:ilvl w:val="0"/>
          <w:numId w:val="3"/>
        </w:numPr>
        <w:ind w:left="1134" w:hanging="426"/>
        <w:jc w:val="both"/>
        <w:rPr>
          <w:rFonts w:ascii="Times New Roman" w:hAnsi="Times New Roman"/>
          <w:szCs w:val="24"/>
        </w:rPr>
      </w:pPr>
      <w:r w:rsidRPr="00FC7F24">
        <w:rPr>
          <w:rFonts w:ascii="Times New Roman" w:hAnsi="Times New Roman"/>
          <w:szCs w:val="24"/>
        </w:rPr>
        <w:t>Форма Акта сдачи-приемки оказанных услуг (Приложение №3);</w:t>
      </w:r>
    </w:p>
    <w:p w:rsidR="00DE782C" w:rsidRPr="00FC7F24" w:rsidRDefault="00DE782C" w:rsidP="00DE782C">
      <w:pPr>
        <w:pStyle w:val="ConsNormal"/>
        <w:widowControl/>
        <w:numPr>
          <w:ilvl w:val="0"/>
          <w:numId w:val="3"/>
        </w:numPr>
        <w:ind w:left="1134" w:hanging="426"/>
        <w:jc w:val="both"/>
        <w:rPr>
          <w:rFonts w:ascii="Times New Roman" w:eastAsia="Calibri" w:hAnsi="Times New Roman"/>
          <w:iCs/>
          <w:szCs w:val="24"/>
          <w:lang w:eastAsia="en-US"/>
        </w:rPr>
      </w:pPr>
      <w:r w:rsidRPr="00FC7F24">
        <w:rPr>
          <w:rFonts w:ascii="Times New Roman" w:hAnsi="Times New Roman"/>
          <w:szCs w:val="24"/>
        </w:rPr>
        <w:t>Спецификация (Приложение № 4).</w:t>
      </w:r>
    </w:p>
    <w:p w:rsidR="00DE782C" w:rsidRDefault="00DE782C" w:rsidP="00DE782C">
      <w:pPr>
        <w:tabs>
          <w:tab w:val="left" w:pos="256"/>
          <w:tab w:val="left" w:pos="1134"/>
        </w:tabs>
        <w:spacing w:before="120" w:after="120"/>
        <w:ind w:firstLine="567"/>
        <w:jc w:val="center"/>
        <w:rPr>
          <w:szCs w:val="24"/>
        </w:rPr>
      </w:pPr>
    </w:p>
    <w:p w:rsidR="002E64A4" w:rsidRDefault="002E64A4" w:rsidP="00DE782C">
      <w:pPr>
        <w:tabs>
          <w:tab w:val="left" w:pos="256"/>
          <w:tab w:val="left" w:pos="1134"/>
        </w:tabs>
        <w:spacing w:before="120" w:after="120"/>
        <w:ind w:firstLine="567"/>
        <w:jc w:val="center"/>
        <w:rPr>
          <w:szCs w:val="24"/>
        </w:rPr>
      </w:pPr>
    </w:p>
    <w:p w:rsidR="00A126C6" w:rsidRDefault="00A126C6" w:rsidP="00DE782C">
      <w:pPr>
        <w:tabs>
          <w:tab w:val="left" w:pos="256"/>
          <w:tab w:val="left" w:pos="1134"/>
        </w:tabs>
        <w:spacing w:before="120" w:after="120"/>
        <w:ind w:firstLine="567"/>
        <w:jc w:val="center"/>
        <w:rPr>
          <w:szCs w:val="24"/>
        </w:rPr>
      </w:pPr>
    </w:p>
    <w:p w:rsidR="00A126C6" w:rsidRDefault="00A126C6" w:rsidP="00DE782C">
      <w:pPr>
        <w:tabs>
          <w:tab w:val="left" w:pos="256"/>
          <w:tab w:val="left" w:pos="1134"/>
        </w:tabs>
        <w:spacing w:before="120" w:after="120"/>
        <w:ind w:firstLine="567"/>
        <w:jc w:val="center"/>
        <w:rPr>
          <w:szCs w:val="24"/>
        </w:rPr>
      </w:pPr>
    </w:p>
    <w:p w:rsidR="00DE782C" w:rsidRPr="00FC7F24" w:rsidRDefault="00DE782C" w:rsidP="00DE782C">
      <w:pPr>
        <w:tabs>
          <w:tab w:val="left" w:pos="256"/>
          <w:tab w:val="left" w:pos="1134"/>
        </w:tabs>
        <w:spacing w:before="120" w:after="120"/>
        <w:ind w:firstLine="567"/>
        <w:jc w:val="center"/>
        <w:rPr>
          <w:b/>
          <w:szCs w:val="24"/>
        </w:rPr>
      </w:pPr>
      <w:r w:rsidRPr="00FC7F24">
        <w:rPr>
          <w:b/>
          <w:szCs w:val="24"/>
        </w:rPr>
        <w:t>11.</w:t>
      </w:r>
      <w:r w:rsidRPr="00FC7F24">
        <w:rPr>
          <w:b/>
          <w:szCs w:val="24"/>
        </w:rPr>
        <w:tab/>
        <w:t>РЕКВИЗИТЫ И ПОДПИСИ СТОРОН</w:t>
      </w:r>
    </w:p>
    <w:tbl>
      <w:tblPr>
        <w:tblpPr w:leftFromText="180" w:rightFromText="180" w:vertAnchor="text" w:tblpY="1"/>
        <w:tblOverlap w:val="never"/>
        <w:tblW w:w="9915" w:type="dxa"/>
        <w:tblLayout w:type="fixed"/>
        <w:tblLook w:val="04A0" w:firstRow="1" w:lastRow="0" w:firstColumn="1" w:lastColumn="0" w:noHBand="0" w:noVBand="1"/>
      </w:tblPr>
      <w:tblGrid>
        <w:gridCol w:w="4810"/>
        <w:gridCol w:w="5105"/>
      </w:tblGrid>
      <w:tr w:rsidR="00DE782C" w:rsidRPr="00FC7F24" w:rsidTr="00E47DEB">
        <w:tc>
          <w:tcPr>
            <w:tcW w:w="4810" w:type="dxa"/>
          </w:tcPr>
          <w:p w:rsidR="00DE782C" w:rsidRPr="00FC7F24" w:rsidRDefault="001D2269" w:rsidP="00E47DEB">
            <w:pPr>
              <w:pStyle w:val="12"/>
              <w:snapToGrid w:val="0"/>
              <w:spacing w:line="240" w:lineRule="auto"/>
              <w:jc w:val="center"/>
              <w:rPr>
                <w:b/>
                <w:sz w:val="24"/>
                <w:szCs w:val="24"/>
              </w:rPr>
            </w:pPr>
            <w:r>
              <w:rPr>
                <w:b/>
                <w:sz w:val="24"/>
                <w:szCs w:val="24"/>
              </w:rPr>
              <w:t>«</w:t>
            </w:r>
            <w:r w:rsidR="00DE782C" w:rsidRPr="00FC7F24">
              <w:rPr>
                <w:b/>
                <w:sz w:val="24"/>
                <w:szCs w:val="24"/>
              </w:rPr>
              <w:t>Заказчик</w:t>
            </w:r>
            <w:r>
              <w:rPr>
                <w:b/>
                <w:sz w:val="24"/>
                <w:szCs w:val="24"/>
              </w:rPr>
              <w:t>»</w:t>
            </w:r>
            <w:r w:rsidR="00DE782C" w:rsidRPr="00FC7F24">
              <w:rPr>
                <w:b/>
                <w:sz w:val="24"/>
                <w:szCs w:val="24"/>
              </w:rPr>
              <w:t>:</w:t>
            </w:r>
          </w:p>
          <w:p w:rsidR="001D2269" w:rsidRPr="001D2269" w:rsidRDefault="001D2269" w:rsidP="001D2269">
            <w:pPr>
              <w:tabs>
                <w:tab w:val="left" w:pos="-3686"/>
              </w:tabs>
              <w:suppressAutoHyphens w:val="0"/>
              <w:ind w:firstLine="567"/>
              <w:jc w:val="both"/>
              <w:rPr>
                <w:rFonts w:eastAsia="Calibri"/>
                <w:b/>
                <w:bCs/>
                <w:color w:val="000000"/>
                <w:sz w:val="22"/>
                <w:szCs w:val="22"/>
                <w:lang w:eastAsia="en-U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96"/>
              <w:gridCol w:w="5296"/>
            </w:tblGrid>
            <w:tr w:rsidR="001D2269" w:rsidRPr="001D2269" w:rsidTr="00F21010">
              <w:trPr>
                <w:trHeight w:val="197"/>
              </w:trPr>
              <w:tc>
                <w:tcPr>
                  <w:tcW w:w="5296" w:type="dxa"/>
                </w:tcPr>
                <w:p w:rsidR="001D2269" w:rsidRPr="001D2269" w:rsidRDefault="001D2269" w:rsidP="007F0D16">
                  <w:pPr>
                    <w:framePr w:hSpace="180" w:wrap="around" w:vAnchor="text" w:hAnchor="text" w:y="1"/>
                    <w:tabs>
                      <w:tab w:val="left" w:pos="-3686"/>
                    </w:tabs>
                    <w:suppressAutoHyphens w:val="0"/>
                    <w:suppressOverlap/>
                    <w:jc w:val="center"/>
                    <w:rPr>
                      <w:rFonts w:eastAsia="Calibri"/>
                      <w:b/>
                      <w:bCs/>
                      <w:color w:val="000000"/>
                      <w:sz w:val="22"/>
                      <w:szCs w:val="22"/>
                      <w:lang w:eastAsia="en-US"/>
                    </w:rPr>
                  </w:pPr>
                </w:p>
              </w:tc>
              <w:tc>
                <w:tcPr>
                  <w:tcW w:w="5296" w:type="dxa"/>
                </w:tcPr>
                <w:p w:rsidR="001D2269" w:rsidRPr="001D2269" w:rsidRDefault="001D2269" w:rsidP="007F0D16">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1D2269">
                    <w:rPr>
                      <w:rFonts w:eastAsia="Calibri"/>
                      <w:b/>
                      <w:bCs/>
                      <w:color w:val="000000"/>
                      <w:sz w:val="22"/>
                      <w:szCs w:val="22"/>
                      <w:lang w:eastAsia="en-US"/>
                    </w:rPr>
                    <w:t>«Исполнитель»:</w:t>
                  </w:r>
                </w:p>
              </w:tc>
            </w:tr>
            <w:tr w:rsidR="001D2269" w:rsidRPr="001D2269" w:rsidTr="00F21010">
              <w:trPr>
                <w:trHeight w:val="1118"/>
              </w:trPr>
              <w:tc>
                <w:tcPr>
                  <w:tcW w:w="5296" w:type="dxa"/>
                </w:tcPr>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Федеральное автономное учреждение Министерства обороны Российской Федерации «Центральный спортивный клуб Армии» </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Юридический адрес:</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125167, г. Москва, </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Ленинградский проспект, д.39</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Почтовый адрес:</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125167, г. Москва, </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Ленинградский проспект, д.39, стр. 29</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Банковские реквизиты:</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ИНН 7714317863</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КПП 771401001</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ОГРН 1037714063078</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р/с 40501810300002000104</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в Отделении 1 Москва г. Москва 705</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БИК 044583001</w:t>
                  </w:r>
                </w:p>
                <w:p w:rsidR="001D2269" w:rsidRPr="001D2269" w:rsidRDefault="001D2269" w:rsidP="007F0D1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Контактные телефоны: </w:t>
                  </w:r>
                </w:p>
                <w:p w:rsidR="001D2269" w:rsidRPr="001D2269" w:rsidRDefault="001D2269" w:rsidP="007F0D16">
                  <w:pPr>
                    <w:framePr w:hSpace="180" w:wrap="around" w:vAnchor="text" w:hAnchor="text" w:y="1"/>
                    <w:suppressAutoHyphens w:val="0"/>
                    <w:suppressOverlap/>
                    <w:jc w:val="both"/>
                    <w:rPr>
                      <w:rFonts w:eastAsia="Calibri"/>
                      <w:b/>
                      <w:bCs/>
                      <w:color w:val="000000"/>
                      <w:sz w:val="22"/>
                      <w:szCs w:val="22"/>
                      <w:lang w:eastAsia="en-US"/>
                    </w:rPr>
                  </w:pPr>
                  <w:r w:rsidRPr="001D2269">
                    <w:rPr>
                      <w:rFonts w:eastAsia="Calibri"/>
                      <w:bCs/>
                      <w:color w:val="000000"/>
                      <w:szCs w:val="24"/>
                      <w:lang w:eastAsia="en-US"/>
                    </w:rPr>
                    <w:t>(495) 613-65-25</w:t>
                  </w:r>
                </w:p>
              </w:tc>
              <w:tc>
                <w:tcPr>
                  <w:tcW w:w="5296" w:type="dxa"/>
                </w:tcPr>
                <w:p w:rsidR="001D2269" w:rsidRPr="001D2269" w:rsidRDefault="001D2269" w:rsidP="007F0D1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Государственное бюджетное учреждение</w:t>
                  </w:r>
                </w:p>
                <w:p w:rsidR="001D2269" w:rsidRPr="001D2269" w:rsidRDefault="001D2269" w:rsidP="007F0D1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Краснодарского края «Дворец спорта «Большой»</w:t>
                  </w:r>
                </w:p>
                <w:p w:rsidR="001D2269" w:rsidRPr="001D2269" w:rsidRDefault="001D2269" w:rsidP="007F0D1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(ГБУ КК «ДС «Большой»)</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Юридический адрес:</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354340, г. Сочи, ул. Стартовая, 2в.</w:t>
                  </w:r>
                </w:p>
                <w:p w:rsidR="001D2269" w:rsidRPr="001D2269" w:rsidRDefault="001D2269" w:rsidP="007F0D16">
                  <w:pPr>
                    <w:framePr w:hSpace="180" w:wrap="around" w:vAnchor="text" w:hAnchor="text" w:y="1"/>
                    <w:suppressAutoHyphens w:val="0"/>
                    <w:suppressOverlap/>
                    <w:rPr>
                      <w:color w:val="000000"/>
                      <w:sz w:val="22"/>
                      <w:szCs w:val="22"/>
                      <w:lang w:eastAsia="en-US"/>
                    </w:rPr>
                  </w:pPr>
                  <w:r w:rsidRPr="001D2269">
                    <w:rPr>
                      <w:color w:val="000000"/>
                      <w:sz w:val="22"/>
                      <w:szCs w:val="22"/>
                      <w:lang w:eastAsia="en-US"/>
                    </w:rPr>
                    <w:t xml:space="preserve">Адрес направления корреспонденции: </w:t>
                  </w:r>
                </w:p>
                <w:p w:rsidR="001D2269" w:rsidRPr="001D2269" w:rsidRDefault="001D2269" w:rsidP="007F0D16">
                  <w:pPr>
                    <w:framePr w:hSpace="180" w:wrap="around" w:vAnchor="text" w:hAnchor="text" w:y="1"/>
                    <w:suppressAutoHyphens w:val="0"/>
                    <w:suppressOverlap/>
                    <w:rPr>
                      <w:color w:val="000000"/>
                      <w:sz w:val="22"/>
                      <w:szCs w:val="22"/>
                      <w:lang w:eastAsia="en-US"/>
                    </w:rPr>
                  </w:pPr>
                  <w:r w:rsidRPr="001D2269">
                    <w:rPr>
                      <w:color w:val="000000"/>
                      <w:sz w:val="22"/>
                      <w:szCs w:val="22"/>
                      <w:lang w:eastAsia="en-US"/>
                    </w:rPr>
                    <w:t>354340, г. Сочи, ул. Ленина, 2, а/я 261</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ИНН № 2320220760</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КПП № 231701001 </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ОГРН 1142366004989</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ОКВЭД № 92 61</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Банковские реквизиты:</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министерство финансов Краснодарского края (ГБУ КК «ДС «Большой» л/с 829525480)</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р/с № 40601810900003000001 Южное ГУ Банка России </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БИК № 040349001, </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КБК 82900000000000000130</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тел. (862) 243-30-52</w:t>
                  </w:r>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val="en-US" w:eastAsia="en-US"/>
                    </w:rPr>
                    <w:t>E</w:t>
                  </w:r>
                  <w:r w:rsidRPr="001D2269">
                    <w:rPr>
                      <w:color w:val="000000"/>
                      <w:sz w:val="22"/>
                      <w:szCs w:val="22"/>
                      <w:lang w:eastAsia="en-US"/>
                    </w:rPr>
                    <w:t>-</w:t>
                  </w:r>
                  <w:r w:rsidRPr="001D2269">
                    <w:rPr>
                      <w:color w:val="000000"/>
                      <w:sz w:val="22"/>
                      <w:szCs w:val="22"/>
                      <w:lang w:val="en-US" w:eastAsia="en-US"/>
                    </w:rPr>
                    <w:t>mail</w:t>
                  </w:r>
                  <w:r w:rsidRPr="001D2269">
                    <w:rPr>
                      <w:color w:val="000000"/>
                      <w:sz w:val="22"/>
                      <w:szCs w:val="22"/>
                      <w:lang w:eastAsia="en-US"/>
                    </w:rPr>
                    <w:t xml:space="preserve">: </w:t>
                  </w:r>
                  <w:hyperlink r:id="rId7" w:history="1">
                    <w:r w:rsidRPr="001D2269">
                      <w:rPr>
                        <w:color w:val="000000"/>
                        <w:sz w:val="22"/>
                        <w:szCs w:val="22"/>
                        <w:lang w:val="en-US" w:eastAsia="en-US"/>
                      </w:rPr>
                      <w:t>BLA</w:t>
                    </w:r>
                    <w:r w:rsidRPr="001D2269">
                      <w:rPr>
                        <w:color w:val="000000"/>
                        <w:sz w:val="22"/>
                        <w:szCs w:val="22"/>
                        <w:lang w:eastAsia="en-US"/>
                      </w:rPr>
                      <w:t>_2014@</w:t>
                    </w:r>
                    <w:r w:rsidRPr="001D2269">
                      <w:rPr>
                        <w:color w:val="000000"/>
                        <w:sz w:val="22"/>
                        <w:szCs w:val="22"/>
                        <w:lang w:val="en-US" w:eastAsia="en-US"/>
                      </w:rPr>
                      <w:t>mail</w:t>
                    </w:r>
                    <w:r w:rsidRPr="001D2269">
                      <w:rPr>
                        <w:color w:val="000000"/>
                        <w:sz w:val="22"/>
                        <w:szCs w:val="22"/>
                        <w:lang w:eastAsia="en-US"/>
                      </w:rPr>
                      <w:t>.</w:t>
                    </w:r>
                    <w:r w:rsidRPr="001D2269">
                      <w:rPr>
                        <w:color w:val="000000"/>
                        <w:sz w:val="22"/>
                        <w:szCs w:val="22"/>
                        <w:lang w:val="en-US" w:eastAsia="en-US"/>
                      </w:rPr>
                      <w:t>ru</w:t>
                    </w:r>
                  </w:hyperlink>
                </w:p>
                <w:p w:rsidR="001D2269" w:rsidRPr="001D2269" w:rsidRDefault="001D2269" w:rsidP="007F0D16">
                  <w:pPr>
                    <w:framePr w:hSpace="180" w:wrap="around" w:vAnchor="text" w:hAnchor="text" w:y="1"/>
                    <w:widowControl w:val="0"/>
                    <w:suppressAutoHyphens w:val="0"/>
                    <w:suppressOverlap/>
                    <w:rPr>
                      <w:color w:val="000000"/>
                      <w:sz w:val="22"/>
                      <w:szCs w:val="22"/>
                      <w:lang w:eastAsia="en-US"/>
                    </w:rPr>
                  </w:pPr>
                </w:p>
                <w:p w:rsidR="001D2269" w:rsidRPr="001D2269" w:rsidRDefault="001D2269" w:rsidP="007F0D16">
                  <w:pPr>
                    <w:framePr w:hSpace="180" w:wrap="around" w:vAnchor="text" w:hAnchor="text" w:y="1"/>
                    <w:widowControl w:val="0"/>
                    <w:suppressAutoHyphens w:val="0"/>
                    <w:suppressOverlap/>
                    <w:rPr>
                      <w:rFonts w:eastAsia="Calibri"/>
                      <w:b/>
                      <w:bCs/>
                      <w:color w:val="000000"/>
                      <w:sz w:val="22"/>
                      <w:szCs w:val="22"/>
                      <w:lang w:eastAsia="en-US"/>
                    </w:rPr>
                  </w:pPr>
                </w:p>
              </w:tc>
            </w:tr>
            <w:tr w:rsidR="001D2269" w:rsidRPr="001D2269" w:rsidTr="00F21010">
              <w:tc>
                <w:tcPr>
                  <w:tcW w:w="5296" w:type="dxa"/>
                </w:tcPr>
                <w:p w:rsidR="001D2269" w:rsidRPr="001D2269" w:rsidRDefault="001D2269" w:rsidP="007F0D16">
                  <w:pPr>
                    <w:framePr w:hSpace="180" w:wrap="around" w:vAnchor="text" w:hAnchor="text" w:y="1"/>
                    <w:suppressAutoHyphens w:val="0"/>
                    <w:suppressOverlap/>
                    <w:rPr>
                      <w:rFonts w:eastAsia="Calibri"/>
                      <w:b/>
                      <w:spacing w:val="-3"/>
                      <w:sz w:val="22"/>
                      <w:szCs w:val="22"/>
                      <w:lang w:eastAsia="en-US"/>
                    </w:rPr>
                  </w:pPr>
                  <w:r>
                    <w:rPr>
                      <w:rFonts w:eastAsia="Calibri"/>
                      <w:spacing w:val="-3"/>
                      <w:sz w:val="22"/>
                      <w:szCs w:val="22"/>
                      <w:lang w:eastAsia="en-US"/>
                    </w:rPr>
                    <w:t>______________</w:t>
                  </w:r>
                  <w:r w:rsidRPr="001D2269">
                    <w:rPr>
                      <w:rFonts w:eastAsia="Calibri"/>
                      <w:spacing w:val="-3"/>
                      <w:sz w:val="22"/>
                      <w:szCs w:val="22"/>
                      <w:lang w:eastAsia="en-US"/>
                    </w:rPr>
                    <w:t>_________ /</w:t>
                  </w:r>
                  <w:r>
                    <w:rPr>
                      <w:rFonts w:eastAsia="Calibri"/>
                      <w:spacing w:val="-3"/>
                      <w:sz w:val="22"/>
                      <w:szCs w:val="22"/>
                      <w:lang w:eastAsia="en-US"/>
                    </w:rPr>
                    <w:t>_____________</w:t>
                  </w:r>
                  <w:r w:rsidRPr="001D2269">
                    <w:rPr>
                      <w:rFonts w:eastAsia="Calibri"/>
                      <w:b/>
                      <w:spacing w:val="-3"/>
                      <w:sz w:val="22"/>
                      <w:szCs w:val="22"/>
                      <w:lang w:eastAsia="en-US"/>
                    </w:rPr>
                    <w:t>/</w:t>
                  </w:r>
                </w:p>
                <w:p w:rsidR="001D2269" w:rsidRPr="001D2269" w:rsidRDefault="001D2269" w:rsidP="007F0D16">
                  <w:pPr>
                    <w:framePr w:hSpace="180" w:wrap="around" w:vAnchor="text" w:hAnchor="text" w:y="1"/>
                    <w:tabs>
                      <w:tab w:val="left" w:pos="-3686"/>
                    </w:tabs>
                    <w:suppressAutoHyphens w:val="0"/>
                    <w:suppressOverlap/>
                    <w:rPr>
                      <w:rFonts w:eastAsia="Calibri"/>
                      <w:b/>
                      <w:bCs/>
                      <w:color w:val="000000"/>
                      <w:sz w:val="22"/>
                      <w:szCs w:val="22"/>
                      <w:lang w:eastAsia="en-US"/>
                    </w:rPr>
                  </w:pPr>
                  <w:r>
                    <w:rPr>
                      <w:rFonts w:eastAsia="Calibri"/>
                      <w:bCs/>
                      <w:color w:val="000000"/>
                      <w:sz w:val="22"/>
                      <w:szCs w:val="22"/>
                      <w:lang w:eastAsia="en-US"/>
                    </w:rPr>
                    <w:t xml:space="preserve">                  </w:t>
                  </w:r>
                  <w:r w:rsidRPr="001D2269">
                    <w:rPr>
                      <w:rFonts w:eastAsia="Calibri"/>
                      <w:bCs/>
                      <w:color w:val="000000"/>
                      <w:sz w:val="22"/>
                      <w:szCs w:val="22"/>
                      <w:lang w:eastAsia="en-US"/>
                    </w:rPr>
                    <w:t>М.П.</w:t>
                  </w:r>
                </w:p>
              </w:tc>
              <w:tc>
                <w:tcPr>
                  <w:tcW w:w="5296" w:type="dxa"/>
                </w:tcPr>
                <w:p w:rsidR="001D2269" w:rsidRPr="001D2269" w:rsidRDefault="001D2269" w:rsidP="007F0D1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Руководитель</w:t>
                  </w:r>
                </w:p>
                <w:p w:rsidR="001D2269" w:rsidRPr="001D2269" w:rsidRDefault="001D2269" w:rsidP="007F0D16">
                  <w:pPr>
                    <w:framePr w:hSpace="180" w:wrap="around" w:vAnchor="text" w:hAnchor="text" w:y="1"/>
                    <w:widowControl w:val="0"/>
                    <w:suppressAutoHyphens w:val="0"/>
                    <w:suppressOverlap/>
                    <w:rPr>
                      <w:b/>
                      <w:color w:val="000000"/>
                      <w:sz w:val="22"/>
                      <w:szCs w:val="22"/>
                      <w:lang w:eastAsia="en-US"/>
                    </w:rPr>
                  </w:pPr>
                </w:p>
                <w:p w:rsidR="001D2269" w:rsidRPr="001D2269" w:rsidRDefault="001D2269" w:rsidP="007F0D16">
                  <w:pPr>
                    <w:framePr w:hSpace="180" w:wrap="around" w:vAnchor="text" w:hAnchor="text" w:y="1"/>
                    <w:tabs>
                      <w:tab w:val="left" w:pos="-3686"/>
                    </w:tabs>
                    <w:suppressAutoHyphens w:val="0"/>
                    <w:suppressOverlap/>
                    <w:jc w:val="right"/>
                    <w:rPr>
                      <w:b/>
                      <w:color w:val="000000"/>
                      <w:sz w:val="22"/>
                      <w:szCs w:val="22"/>
                      <w:lang w:eastAsia="en-US"/>
                    </w:rPr>
                  </w:pPr>
                  <w:r w:rsidRPr="001D2269">
                    <w:rPr>
                      <w:b/>
                      <w:color w:val="000000"/>
                      <w:sz w:val="22"/>
                      <w:szCs w:val="22"/>
                      <w:lang w:eastAsia="en-US"/>
                    </w:rPr>
                    <w:t>___________________/С.В. Козлов/</w:t>
                  </w:r>
                </w:p>
                <w:p w:rsidR="001D2269" w:rsidRPr="001D2269" w:rsidRDefault="001D2269" w:rsidP="007F0D16">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1D2269">
                    <w:rPr>
                      <w:rFonts w:eastAsia="Calibri"/>
                      <w:sz w:val="22"/>
                      <w:szCs w:val="22"/>
                      <w:lang w:eastAsia="ru-RU"/>
                    </w:rPr>
                    <w:br w:type="page"/>
                  </w:r>
                  <w:r w:rsidRPr="001D2269">
                    <w:rPr>
                      <w:rFonts w:eastAsia="Calibri"/>
                      <w:bCs/>
                      <w:color w:val="000000"/>
                      <w:sz w:val="22"/>
                      <w:szCs w:val="22"/>
                      <w:lang w:eastAsia="en-US"/>
                    </w:rPr>
                    <w:t>М.П.</w:t>
                  </w:r>
                </w:p>
              </w:tc>
            </w:tr>
          </w:tbl>
          <w:p w:rsidR="00DE782C" w:rsidRPr="00FC7F24" w:rsidRDefault="00DE782C" w:rsidP="00D35A46">
            <w:pPr>
              <w:pStyle w:val="12"/>
              <w:snapToGrid w:val="0"/>
              <w:spacing w:line="240" w:lineRule="auto"/>
              <w:rPr>
                <w:sz w:val="24"/>
                <w:szCs w:val="24"/>
              </w:rPr>
            </w:pPr>
          </w:p>
        </w:tc>
        <w:tc>
          <w:tcPr>
            <w:tcW w:w="5105" w:type="dxa"/>
          </w:tcPr>
          <w:p w:rsidR="00DE782C" w:rsidRPr="00FC7F24" w:rsidRDefault="00E47DEB" w:rsidP="00E47DEB">
            <w:pPr>
              <w:pStyle w:val="12"/>
              <w:spacing w:line="240" w:lineRule="auto"/>
              <w:jc w:val="center"/>
              <w:rPr>
                <w:b/>
                <w:sz w:val="24"/>
                <w:szCs w:val="24"/>
              </w:rPr>
            </w:pPr>
            <w:r>
              <w:rPr>
                <w:b/>
                <w:sz w:val="24"/>
                <w:szCs w:val="24"/>
              </w:rPr>
              <w:t>«</w:t>
            </w:r>
            <w:r w:rsidR="00DE782C" w:rsidRPr="00FC7F24">
              <w:rPr>
                <w:b/>
                <w:sz w:val="24"/>
                <w:szCs w:val="24"/>
              </w:rPr>
              <w:t>Исполнитель</w:t>
            </w:r>
            <w:r>
              <w:rPr>
                <w:b/>
                <w:sz w:val="24"/>
                <w:szCs w:val="24"/>
              </w:rPr>
              <w:t>»</w:t>
            </w:r>
            <w:r w:rsidR="00DE782C" w:rsidRPr="00FC7F24">
              <w:rPr>
                <w:b/>
                <w:sz w:val="24"/>
                <w:szCs w:val="24"/>
              </w:rPr>
              <w:t>:</w:t>
            </w:r>
          </w:p>
          <w:p w:rsidR="00DE782C" w:rsidRDefault="00DE782C" w:rsidP="00E47DEB">
            <w:pPr>
              <w:jc w:val="cente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2E64A4" w:rsidRDefault="002E64A4"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Default="003662B5" w:rsidP="002E64A4">
            <w:pPr>
              <w:rPr>
                <w:szCs w:val="24"/>
              </w:rPr>
            </w:pPr>
          </w:p>
          <w:p w:rsidR="003662B5" w:rsidRPr="001D2269" w:rsidRDefault="003662B5" w:rsidP="003662B5">
            <w:pPr>
              <w:suppressAutoHyphens w:val="0"/>
              <w:rPr>
                <w:rFonts w:eastAsia="Calibri"/>
                <w:b/>
                <w:spacing w:val="-3"/>
                <w:sz w:val="22"/>
                <w:szCs w:val="22"/>
                <w:lang w:eastAsia="en-US"/>
              </w:rPr>
            </w:pPr>
            <w:r>
              <w:rPr>
                <w:rFonts w:eastAsia="Calibri"/>
                <w:spacing w:val="-3"/>
                <w:sz w:val="22"/>
                <w:szCs w:val="22"/>
                <w:lang w:eastAsia="en-US"/>
              </w:rPr>
              <w:t>______________</w:t>
            </w:r>
            <w:r w:rsidRPr="001D2269">
              <w:rPr>
                <w:rFonts w:eastAsia="Calibri"/>
                <w:spacing w:val="-3"/>
                <w:sz w:val="22"/>
                <w:szCs w:val="22"/>
                <w:lang w:eastAsia="en-US"/>
              </w:rPr>
              <w:t>_________ /</w:t>
            </w:r>
            <w:r>
              <w:rPr>
                <w:rFonts w:eastAsia="Calibri"/>
                <w:spacing w:val="-3"/>
                <w:sz w:val="22"/>
                <w:szCs w:val="22"/>
                <w:lang w:eastAsia="en-US"/>
              </w:rPr>
              <w:t>_____________</w:t>
            </w:r>
            <w:r w:rsidRPr="001D2269">
              <w:rPr>
                <w:rFonts w:eastAsia="Calibri"/>
                <w:b/>
                <w:spacing w:val="-3"/>
                <w:sz w:val="22"/>
                <w:szCs w:val="22"/>
                <w:lang w:eastAsia="en-US"/>
              </w:rPr>
              <w:t>/</w:t>
            </w:r>
          </w:p>
          <w:p w:rsidR="003662B5" w:rsidRPr="00FC7F24" w:rsidRDefault="003662B5" w:rsidP="003662B5">
            <w:pPr>
              <w:rPr>
                <w:szCs w:val="24"/>
              </w:rPr>
            </w:pPr>
            <w:r>
              <w:rPr>
                <w:rFonts w:eastAsia="Calibri"/>
                <w:bCs/>
                <w:color w:val="000000"/>
                <w:sz w:val="22"/>
                <w:szCs w:val="22"/>
                <w:lang w:eastAsia="en-US"/>
              </w:rPr>
              <w:t xml:space="preserve">                  </w:t>
            </w:r>
            <w:r w:rsidRPr="001D2269">
              <w:rPr>
                <w:rFonts w:eastAsia="Calibri"/>
                <w:bCs/>
                <w:color w:val="000000"/>
                <w:sz w:val="22"/>
                <w:szCs w:val="22"/>
                <w:lang w:eastAsia="en-US"/>
              </w:rPr>
              <w:t>М.П.</w:t>
            </w:r>
          </w:p>
        </w:tc>
      </w:tr>
    </w:tbl>
    <w:p w:rsidR="009955AB" w:rsidRPr="00FC7F24" w:rsidRDefault="00FE3C30">
      <w:pPr>
        <w:rPr>
          <w:szCs w:val="24"/>
        </w:rPr>
      </w:pPr>
    </w:p>
    <w:sectPr w:rsidR="009955AB" w:rsidRPr="00FC7F2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30" w:rsidRDefault="00FE3C30">
      <w:r>
        <w:separator/>
      </w:r>
    </w:p>
  </w:endnote>
  <w:endnote w:type="continuationSeparator" w:id="0">
    <w:p w:rsidR="00FE3C30" w:rsidRDefault="00FE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113552"/>
      <w:docPartObj>
        <w:docPartGallery w:val="Page Numbers (Bottom of Page)"/>
        <w:docPartUnique/>
      </w:docPartObj>
    </w:sdtPr>
    <w:sdtEndPr/>
    <w:sdtContent>
      <w:p w:rsidR="008D6D48" w:rsidRDefault="00F55754">
        <w:pPr>
          <w:pStyle w:val="a8"/>
          <w:jc w:val="center"/>
        </w:pPr>
        <w:r>
          <w:fldChar w:fldCharType="begin"/>
        </w:r>
        <w:r>
          <w:instrText>PAGE   \* MERGEFORMAT</w:instrText>
        </w:r>
        <w:r>
          <w:fldChar w:fldCharType="separate"/>
        </w:r>
        <w:r w:rsidR="00DC1D58">
          <w:rPr>
            <w:noProof/>
          </w:rPr>
          <w:t>4</w:t>
        </w:r>
        <w:r>
          <w:fldChar w:fldCharType="end"/>
        </w:r>
      </w:p>
    </w:sdtContent>
  </w:sdt>
  <w:p w:rsidR="008D6D48" w:rsidRDefault="00FE3C3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30" w:rsidRDefault="00FE3C30">
      <w:r>
        <w:separator/>
      </w:r>
    </w:p>
  </w:footnote>
  <w:footnote w:type="continuationSeparator" w:id="0">
    <w:p w:rsidR="00FE3C30" w:rsidRDefault="00FE3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4C2577"/>
    <w:multiLevelType w:val="hybridMultilevel"/>
    <w:tmpl w:val="166C8722"/>
    <w:lvl w:ilvl="0" w:tplc="7A56B68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7D33565A"/>
    <w:multiLevelType w:val="multilevel"/>
    <w:tmpl w:val="F5961034"/>
    <w:lvl w:ilvl="0">
      <w:start w:val="1"/>
      <w:numFmt w:val="decimal"/>
      <w:pStyle w:val="1"/>
      <w:lvlText w:val="%1."/>
      <w:lvlJc w:val="left"/>
      <w:pPr>
        <w:ind w:left="1140" w:hanging="1140"/>
      </w:pPr>
      <w:rPr>
        <w:sz w:val="26"/>
      </w:rPr>
    </w:lvl>
    <w:lvl w:ilvl="1">
      <w:start w:val="1"/>
      <w:numFmt w:val="decimal"/>
      <w:lvlText w:val="%1.%2."/>
      <w:lvlJc w:val="left"/>
      <w:pPr>
        <w:ind w:left="1707" w:hanging="1140"/>
      </w:pPr>
      <w:rPr>
        <w:sz w:val="26"/>
      </w:rPr>
    </w:lvl>
    <w:lvl w:ilvl="2">
      <w:start w:val="1"/>
      <w:numFmt w:val="decimal"/>
      <w:lvlText w:val="%1.%2.%3."/>
      <w:lvlJc w:val="left"/>
      <w:pPr>
        <w:ind w:left="2274" w:hanging="1140"/>
      </w:pPr>
      <w:rPr>
        <w:sz w:val="26"/>
      </w:rPr>
    </w:lvl>
    <w:lvl w:ilvl="3">
      <w:start w:val="1"/>
      <w:numFmt w:val="decimal"/>
      <w:lvlText w:val="%1.%2.%3.%4."/>
      <w:lvlJc w:val="left"/>
      <w:pPr>
        <w:ind w:left="2841" w:hanging="1140"/>
      </w:pPr>
      <w:rPr>
        <w:sz w:val="26"/>
      </w:rPr>
    </w:lvl>
    <w:lvl w:ilvl="4">
      <w:start w:val="1"/>
      <w:numFmt w:val="decimal"/>
      <w:lvlText w:val="%1.%2.%3.%4.%5."/>
      <w:lvlJc w:val="left"/>
      <w:pPr>
        <w:ind w:left="3408" w:hanging="1140"/>
      </w:pPr>
      <w:rPr>
        <w:sz w:val="26"/>
      </w:rPr>
    </w:lvl>
    <w:lvl w:ilvl="5">
      <w:start w:val="1"/>
      <w:numFmt w:val="decimal"/>
      <w:lvlText w:val="%1.%2.%3.%4.%5.%6."/>
      <w:lvlJc w:val="left"/>
      <w:pPr>
        <w:ind w:left="4275" w:hanging="1440"/>
      </w:pPr>
      <w:rPr>
        <w:sz w:val="26"/>
      </w:rPr>
    </w:lvl>
    <w:lvl w:ilvl="6">
      <w:start w:val="1"/>
      <w:numFmt w:val="decimal"/>
      <w:lvlText w:val="%1.%2.%3.%4.%5.%6.%7."/>
      <w:lvlJc w:val="left"/>
      <w:pPr>
        <w:ind w:left="4842" w:hanging="1440"/>
      </w:pPr>
      <w:rPr>
        <w:sz w:val="26"/>
      </w:rPr>
    </w:lvl>
    <w:lvl w:ilvl="7">
      <w:start w:val="1"/>
      <w:numFmt w:val="decimal"/>
      <w:lvlText w:val="%1.%2.%3.%4.%5.%6.%7.%8."/>
      <w:lvlJc w:val="left"/>
      <w:pPr>
        <w:ind w:left="5769" w:hanging="1800"/>
      </w:pPr>
      <w:rPr>
        <w:sz w:val="26"/>
      </w:rPr>
    </w:lvl>
    <w:lvl w:ilvl="8">
      <w:start w:val="1"/>
      <w:numFmt w:val="decimal"/>
      <w:lvlText w:val="%1.%2.%3.%4.%5.%6.%7.%8.%9."/>
      <w:lvlJc w:val="left"/>
      <w:pPr>
        <w:ind w:left="6336" w:hanging="1800"/>
      </w:pPr>
      <w:rPr>
        <w:sz w:val="26"/>
      </w:rPr>
    </w:lvl>
  </w:abstractNum>
  <w:abstractNum w:abstractNumId="3" w15:restartNumberingAfterBreak="0">
    <w:nsid w:val="7E584AAA"/>
    <w:multiLevelType w:val="hybridMultilevel"/>
    <w:tmpl w:val="3198FCA0"/>
    <w:lvl w:ilvl="0" w:tplc="7A56B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82C"/>
    <w:rsid w:val="000161AE"/>
    <w:rsid w:val="00082A97"/>
    <w:rsid w:val="000D0CC6"/>
    <w:rsid w:val="00110827"/>
    <w:rsid w:val="00117AEF"/>
    <w:rsid w:val="00147BD6"/>
    <w:rsid w:val="001A106E"/>
    <w:rsid w:val="001B2FAD"/>
    <w:rsid w:val="001C1B01"/>
    <w:rsid w:val="001D2269"/>
    <w:rsid w:val="001E7076"/>
    <w:rsid w:val="00203CD8"/>
    <w:rsid w:val="0020763E"/>
    <w:rsid w:val="00215C66"/>
    <w:rsid w:val="002235F9"/>
    <w:rsid w:val="00236D51"/>
    <w:rsid w:val="00241FE5"/>
    <w:rsid w:val="002426F4"/>
    <w:rsid w:val="00266E01"/>
    <w:rsid w:val="00282154"/>
    <w:rsid w:val="00285E56"/>
    <w:rsid w:val="0029073D"/>
    <w:rsid w:val="002A49B4"/>
    <w:rsid w:val="002B1EF7"/>
    <w:rsid w:val="002B732B"/>
    <w:rsid w:val="002E64A4"/>
    <w:rsid w:val="002F10AA"/>
    <w:rsid w:val="002F41F6"/>
    <w:rsid w:val="0033069E"/>
    <w:rsid w:val="00350C0B"/>
    <w:rsid w:val="00357CC4"/>
    <w:rsid w:val="00363C13"/>
    <w:rsid w:val="003662B5"/>
    <w:rsid w:val="00370513"/>
    <w:rsid w:val="00370679"/>
    <w:rsid w:val="003E2E44"/>
    <w:rsid w:val="003E5573"/>
    <w:rsid w:val="003E6FB2"/>
    <w:rsid w:val="004017B2"/>
    <w:rsid w:val="00414D7C"/>
    <w:rsid w:val="004174A5"/>
    <w:rsid w:val="00457150"/>
    <w:rsid w:val="004629D7"/>
    <w:rsid w:val="00490D9D"/>
    <w:rsid w:val="004E47B4"/>
    <w:rsid w:val="00500923"/>
    <w:rsid w:val="005019D5"/>
    <w:rsid w:val="0057776A"/>
    <w:rsid w:val="00585D14"/>
    <w:rsid w:val="005A0422"/>
    <w:rsid w:val="005A2BD5"/>
    <w:rsid w:val="005D4D38"/>
    <w:rsid w:val="005D53D4"/>
    <w:rsid w:val="005E62D3"/>
    <w:rsid w:val="00612484"/>
    <w:rsid w:val="00676C2F"/>
    <w:rsid w:val="00684864"/>
    <w:rsid w:val="00685C20"/>
    <w:rsid w:val="006867DF"/>
    <w:rsid w:val="0068720A"/>
    <w:rsid w:val="006B2461"/>
    <w:rsid w:val="006C5CCF"/>
    <w:rsid w:val="006D5DB9"/>
    <w:rsid w:val="006F16CC"/>
    <w:rsid w:val="006F724B"/>
    <w:rsid w:val="007847BA"/>
    <w:rsid w:val="007C3B3A"/>
    <w:rsid w:val="007D1EA8"/>
    <w:rsid w:val="007F0D16"/>
    <w:rsid w:val="007F38E4"/>
    <w:rsid w:val="007F5C4A"/>
    <w:rsid w:val="007F686A"/>
    <w:rsid w:val="00835478"/>
    <w:rsid w:val="008509F4"/>
    <w:rsid w:val="00853A28"/>
    <w:rsid w:val="00862F04"/>
    <w:rsid w:val="00891685"/>
    <w:rsid w:val="008A0D1D"/>
    <w:rsid w:val="008A5402"/>
    <w:rsid w:val="008D62E4"/>
    <w:rsid w:val="008E7E74"/>
    <w:rsid w:val="008F09F3"/>
    <w:rsid w:val="00925B5B"/>
    <w:rsid w:val="00965AD0"/>
    <w:rsid w:val="00974A57"/>
    <w:rsid w:val="009815B4"/>
    <w:rsid w:val="00985267"/>
    <w:rsid w:val="0098790C"/>
    <w:rsid w:val="00997E63"/>
    <w:rsid w:val="009C4826"/>
    <w:rsid w:val="009C7619"/>
    <w:rsid w:val="00A126C6"/>
    <w:rsid w:val="00A21C60"/>
    <w:rsid w:val="00A42267"/>
    <w:rsid w:val="00A46C19"/>
    <w:rsid w:val="00A52539"/>
    <w:rsid w:val="00AA5668"/>
    <w:rsid w:val="00AC50ED"/>
    <w:rsid w:val="00B10DE3"/>
    <w:rsid w:val="00B21EAF"/>
    <w:rsid w:val="00B609F1"/>
    <w:rsid w:val="00B61557"/>
    <w:rsid w:val="00B81E82"/>
    <w:rsid w:val="00B83452"/>
    <w:rsid w:val="00B84579"/>
    <w:rsid w:val="00B84A92"/>
    <w:rsid w:val="00BB75E4"/>
    <w:rsid w:val="00BD1864"/>
    <w:rsid w:val="00BE20D5"/>
    <w:rsid w:val="00C039E7"/>
    <w:rsid w:val="00C61432"/>
    <w:rsid w:val="00C651D2"/>
    <w:rsid w:val="00C70558"/>
    <w:rsid w:val="00C75BAC"/>
    <w:rsid w:val="00C827C9"/>
    <w:rsid w:val="00C83817"/>
    <w:rsid w:val="00CC16A8"/>
    <w:rsid w:val="00CD01B8"/>
    <w:rsid w:val="00CF0F9D"/>
    <w:rsid w:val="00D20205"/>
    <w:rsid w:val="00D31D14"/>
    <w:rsid w:val="00D3618C"/>
    <w:rsid w:val="00D62954"/>
    <w:rsid w:val="00D720A2"/>
    <w:rsid w:val="00DB486D"/>
    <w:rsid w:val="00DC1D58"/>
    <w:rsid w:val="00DE65B4"/>
    <w:rsid w:val="00DE782C"/>
    <w:rsid w:val="00DF1DE1"/>
    <w:rsid w:val="00DF47C1"/>
    <w:rsid w:val="00E06520"/>
    <w:rsid w:val="00E233E8"/>
    <w:rsid w:val="00E3710E"/>
    <w:rsid w:val="00E47DB5"/>
    <w:rsid w:val="00E47DEB"/>
    <w:rsid w:val="00E748D5"/>
    <w:rsid w:val="00E825B0"/>
    <w:rsid w:val="00E917CD"/>
    <w:rsid w:val="00E94BA7"/>
    <w:rsid w:val="00E971FB"/>
    <w:rsid w:val="00EF4E38"/>
    <w:rsid w:val="00EF7F75"/>
    <w:rsid w:val="00F354CF"/>
    <w:rsid w:val="00F42104"/>
    <w:rsid w:val="00F55754"/>
    <w:rsid w:val="00F61B69"/>
    <w:rsid w:val="00F62503"/>
    <w:rsid w:val="00F72100"/>
    <w:rsid w:val="00F72679"/>
    <w:rsid w:val="00F90F67"/>
    <w:rsid w:val="00F91ED1"/>
    <w:rsid w:val="00FB09D3"/>
    <w:rsid w:val="00FB6BCB"/>
    <w:rsid w:val="00FC7F24"/>
    <w:rsid w:val="00FD7935"/>
    <w:rsid w:val="00FE1C82"/>
    <w:rsid w:val="00FE3C30"/>
    <w:rsid w:val="00FF0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8158"/>
  <w15:docId w15:val="{AF029D49-E7D8-4F7D-BD1B-D93C6490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qFormat/>
    <w:rsid w:val="00DE782C"/>
    <w:pPr>
      <w:keepNext/>
      <w:numPr>
        <w:numId w:val="2"/>
      </w:numPr>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82C"/>
    <w:rPr>
      <w:rFonts w:ascii="Times New Roman" w:eastAsia="Times New Roman" w:hAnsi="Times New Roman" w:cs="Times New Roman"/>
      <w:b/>
      <w:sz w:val="28"/>
      <w:szCs w:val="20"/>
      <w:lang w:eastAsia="ar-SA"/>
    </w:rPr>
  </w:style>
  <w:style w:type="paragraph" w:styleId="a3">
    <w:name w:val="Subtitle"/>
    <w:basedOn w:val="a"/>
    <w:next w:val="a4"/>
    <w:link w:val="a5"/>
    <w:qFormat/>
    <w:rsid w:val="00DE782C"/>
    <w:pPr>
      <w:keepNext/>
      <w:spacing w:before="240" w:after="120"/>
      <w:jc w:val="center"/>
    </w:pPr>
    <w:rPr>
      <w:rFonts w:ascii="Arial" w:eastAsia="SimSun" w:hAnsi="Arial"/>
      <w:i/>
      <w:iCs/>
      <w:sz w:val="28"/>
      <w:szCs w:val="28"/>
      <w:lang w:val="x-none"/>
    </w:rPr>
  </w:style>
  <w:style w:type="character" w:customStyle="1" w:styleId="a5">
    <w:name w:val="Подзаголовок Знак"/>
    <w:basedOn w:val="a0"/>
    <w:link w:val="a3"/>
    <w:rsid w:val="00DE782C"/>
    <w:rPr>
      <w:rFonts w:ascii="Arial" w:eastAsia="SimSun" w:hAnsi="Arial" w:cs="Times New Roman"/>
      <w:i/>
      <w:iCs/>
      <w:sz w:val="28"/>
      <w:szCs w:val="28"/>
      <w:lang w:val="x-none" w:eastAsia="ar-SA"/>
    </w:rPr>
  </w:style>
  <w:style w:type="paragraph" w:styleId="a6">
    <w:name w:val="Title"/>
    <w:basedOn w:val="a"/>
    <w:next w:val="a3"/>
    <w:link w:val="a7"/>
    <w:qFormat/>
    <w:rsid w:val="00DE782C"/>
    <w:pPr>
      <w:ind w:left="851" w:right="1134"/>
      <w:jc w:val="center"/>
    </w:pPr>
    <w:rPr>
      <w:b/>
      <w:sz w:val="32"/>
    </w:rPr>
  </w:style>
  <w:style w:type="character" w:customStyle="1" w:styleId="a7">
    <w:name w:val="Заголовок Знак"/>
    <w:basedOn w:val="a0"/>
    <w:link w:val="a6"/>
    <w:rsid w:val="00DE782C"/>
    <w:rPr>
      <w:rFonts w:ascii="Times New Roman" w:eastAsia="Times New Roman" w:hAnsi="Times New Roman" w:cs="Times New Roman"/>
      <w:b/>
      <w:sz w:val="32"/>
      <w:szCs w:val="20"/>
      <w:lang w:eastAsia="ar-SA"/>
    </w:rPr>
  </w:style>
  <w:style w:type="paragraph" w:customStyle="1" w:styleId="11">
    <w:name w:val="Цитата1"/>
    <w:basedOn w:val="a"/>
    <w:rsid w:val="00DE782C"/>
    <w:pPr>
      <w:ind w:left="851" w:right="1134"/>
      <w:jc w:val="both"/>
    </w:pPr>
  </w:style>
  <w:style w:type="paragraph" w:customStyle="1" w:styleId="12">
    <w:name w:val="Обычный1"/>
    <w:rsid w:val="00DE782C"/>
    <w:pPr>
      <w:widowControl w:val="0"/>
      <w:suppressAutoHyphens/>
      <w:spacing w:after="0" w:line="276" w:lineRule="auto"/>
    </w:pPr>
    <w:rPr>
      <w:rFonts w:ascii="Times New Roman" w:eastAsia="Arial" w:hAnsi="Times New Roman" w:cs="Times New Roman"/>
      <w:sz w:val="20"/>
      <w:szCs w:val="20"/>
      <w:lang w:eastAsia="ar-SA"/>
    </w:rPr>
  </w:style>
  <w:style w:type="paragraph" w:customStyle="1" w:styleId="Default">
    <w:name w:val="Default"/>
    <w:rsid w:val="00DE782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E782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E782C"/>
    <w:pPr>
      <w:widowControl w:val="0"/>
      <w:suppressAutoHyphens/>
      <w:spacing w:after="0" w:line="240" w:lineRule="auto"/>
      <w:ind w:firstLine="720"/>
    </w:pPr>
    <w:rPr>
      <w:rFonts w:ascii="Arial" w:eastAsia="Arial" w:hAnsi="Arial" w:cs="Times New Roman"/>
      <w:sz w:val="24"/>
      <w:szCs w:val="20"/>
      <w:lang w:eastAsia="ar-SA"/>
    </w:rPr>
  </w:style>
  <w:style w:type="paragraph" w:styleId="2">
    <w:name w:val="Body Text 2"/>
    <w:basedOn w:val="a"/>
    <w:link w:val="20"/>
    <w:rsid w:val="00DE782C"/>
    <w:pPr>
      <w:suppressAutoHyphens w:val="0"/>
      <w:spacing w:after="120" w:line="480" w:lineRule="auto"/>
    </w:pPr>
    <w:rPr>
      <w:szCs w:val="24"/>
      <w:lang w:eastAsia="ru-RU"/>
    </w:rPr>
  </w:style>
  <w:style w:type="character" w:customStyle="1" w:styleId="20">
    <w:name w:val="Основной текст 2 Знак"/>
    <w:basedOn w:val="a0"/>
    <w:link w:val="2"/>
    <w:rsid w:val="00DE782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E782C"/>
    <w:pPr>
      <w:tabs>
        <w:tab w:val="center" w:pos="4677"/>
        <w:tab w:val="right" w:pos="9355"/>
      </w:tabs>
    </w:pPr>
  </w:style>
  <w:style w:type="character" w:customStyle="1" w:styleId="a9">
    <w:name w:val="Нижний колонтитул Знак"/>
    <w:basedOn w:val="a0"/>
    <w:link w:val="a8"/>
    <w:uiPriority w:val="99"/>
    <w:rsid w:val="00DE782C"/>
    <w:rPr>
      <w:rFonts w:ascii="Times New Roman" w:eastAsia="Times New Roman" w:hAnsi="Times New Roman" w:cs="Times New Roman"/>
      <w:sz w:val="24"/>
      <w:szCs w:val="20"/>
      <w:lang w:eastAsia="ar-SA"/>
    </w:rPr>
  </w:style>
  <w:style w:type="paragraph" w:styleId="aa">
    <w:name w:val="List Paragraph"/>
    <w:basedOn w:val="a"/>
    <w:uiPriority w:val="34"/>
    <w:qFormat/>
    <w:rsid w:val="00DE782C"/>
    <w:pPr>
      <w:suppressAutoHyphens w:val="0"/>
      <w:spacing w:after="160" w:line="259" w:lineRule="auto"/>
      <w:ind w:left="720"/>
      <w:contextualSpacing/>
    </w:pPr>
    <w:rPr>
      <w:rFonts w:ascii="Calibri" w:eastAsia="Calibri" w:hAnsi="Calibri"/>
      <w:sz w:val="22"/>
      <w:szCs w:val="22"/>
      <w:lang w:eastAsia="en-US"/>
    </w:rPr>
  </w:style>
  <w:style w:type="paragraph" w:styleId="ab">
    <w:name w:val="No Spacing"/>
    <w:uiPriority w:val="1"/>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a4">
    <w:name w:val="Body Text"/>
    <w:basedOn w:val="a"/>
    <w:link w:val="ac"/>
    <w:uiPriority w:val="99"/>
    <w:semiHidden/>
    <w:unhideWhenUsed/>
    <w:rsid w:val="00DE782C"/>
    <w:pPr>
      <w:spacing w:after="120"/>
    </w:pPr>
  </w:style>
  <w:style w:type="character" w:customStyle="1" w:styleId="ac">
    <w:name w:val="Основной текст Знак"/>
    <w:basedOn w:val="a0"/>
    <w:link w:val="a4"/>
    <w:uiPriority w:val="99"/>
    <w:semiHidden/>
    <w:rsid w:val="00DE782C"/>
    <w:rPr>
      <w:rFonts w:ascii="Times New Roman" w:eastAsia="Times New Roman" w:hAnsi="Times New Roman" w:cs="Times New Roman"/>
      <w:sz w:val="24"/>
      <w:szCs w:val="20"/>
      <w:lang w:eastAsia="ar-SA"/>
    </w:rPr>
  </w:style>
  <w:style w:type="table" w:styleId="ad">
    <w:name w:val="Table Grid"/>
    <w:basedOn w:val="a1"/>
    <w:uiPriority w:val="39"/>
    <w:rsid w:val="001D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7F38E4"/>
    <w:rPr>
      <w:rFonts w:ascii="Segoe UI" w:hAnsi="Segoe UI" w:cs="Segoe UI"/>
      <w:sz w:val="18"/>
      <w:szCs w:val="18"/>
    </w:rPr>
  </w:style>
  <w:style w:type="character" w:customStyle="1" w:styleId="af">
    <w:name w:val="Текст выноски Знак"/>
    <w:basedOn w:val="a0"/>
    <w:link w:val="ae"/>
    <w:uiPriority w:val="99"/>
    <w:semiHidden/>
    <w:rsid w:val="007F38E4"/>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90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LA_2014@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2867</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Моисеев Андрей Валерьевич</dc:creator>
  <cp:keywords/>
  <dc:description/>
  <cp:lastModifiedBy>cism 2017</cp:lastModifiedBy>
  <cp:revision>7</cp:revision>
  <cp:lastPrinted>2017-01-27T13:20:00Z</cp:lastPrinted>
  <dcterms:created xsi:type="dcterms:W3CDTF">2017-01-26T21:05:00Z</dcterms:created>
  <dcterms:modified xsi:type="dcterms:W3CDTF">2017-01-27T16:50:00Z</dcterms:modified>
</cp:coreProperties>
</file>