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2A4" w:rsidRPr="00B608A8" w:rsidRDefault="006642A4" w:rsidP="006642A4">
      <w:pPr>
        <w:tabs>
          <w:tab w:val="center" w:pos="8349"/>
          <w:tab w:val="right" w:pos="10602"/>
        </w:tabs>
        <w:autoSpaceDE w:val="0"/>
        <w:autoSpaceDN w:val="0"/>
        <w:adjustRightInd w:val="0"/>
        <w:spacing w:after="0" w:line="240" w:lineRule="auto"/>
        <w:ind w:left="7371"/>
        <w:jc w:val="right"/>
        <w:rPr>
          <w:rFonts w:ascii="Times New Roman" w:hAnsi="Times New Roman"/>
          <w:b/>
          <w:lang w:eastAsia="ru-RU"/>
        </w:rPr>
      </w:pPr>
      <w:r w:rsidRPr="00B608A8">
        <w:rPr>
          <w:rFonts w:ascii="Times New Roman" w:hAnsi="Times New Roman"/>
          <w:b/>
          <w:lang w:eastAsia="ru-RU"/>
        </w:rPr>
        <w:t xml:space="preserve">Приложение 4 </w:t>
      </w:r>
    </w:p>
    <w:p w:rsidR="006642A4" w:rsidRPr="00B608A8" w:rsidRDefault="006642A4" w:rsidP="006642A4">
      <w:pPr>
        <w:autoSpaceDE w:val="0"/>
        <w:autoSpaceDN w:val="0"/>
        <w:adjustRightInd w:val="0"/>
        <w:spacing w:after="0" w:line="240" w:lineRule="auto"/>
        <w:ind w:left="7371"/>
        <w:jc w:val="right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к договору </w:t>
      </w:r>
      <w:r w:rsidRPr="00B608A8">
        <w:rPr>
          <w:rFonts w:ascii="Times New Roman" w:hAnsi="Times New Roman"/>
          <w:b/>
          <w:lang w:eastAsia="ru-RU"/>
        </w:rPr>
        <w:t xml:space="preserve">____-_____ </w:t>
      </w:r>
    </w:p>
    <w:p w:rsidR="006642A4" w:rsidRPr="00B608A8" w:rsidRDefault="006642A4" w:rsidP="006642A4">
      <w:pPr>
        <w:tabs>
          <w:tab w:val="center" w:pos="8349"/>
          <w:tab w:val="right" w:pos="10602"/>
        </w:tabs>
        <w:autoSpaceDE w:val="0"/>
        <w:autoSpaceDN w:val="0"/>
        <w:adjustRightInd w:val="0"/>
        <w:spacing w:after="0" w:line="240" w:lineRule="auto"/>
        <w:ind w:left="7371"/>
        <w:jc w:val="right"/>
        <w:rPr>
          <w:rFonts w:ascii="Times New Roman" w:hAnsi="Times New Roman"/>
          <w:b/>
          <w:lang w:eastAsia="ru-RU"/>
        </w:rPr>
      </w:pPr>
      <w:r w:rsidRPr="00B608A8">
        <w:rPr>
          <w:rFonts w:ascii="Times New Roman" w:hAnsi="Times New Roman"/>
          <w:b/>
          <w:lang w:eastAsia="ru-RU"/>
        </w:rPr>
        <w:t xml:space="preserve"> от «__» __________ 201_г.</w:t>
      </w:r>
    </w:p>
    <w:p w:rsidR="006642A4" w:rsidRPr="00B608A8" w:rsidRDefault="006642A4" w:rsidP="006642A4">
      <w:pPr>
        <w:tabs>
          <w:tab w:val="center" w:pos="8349"/>
          <w:tab w:val="right" w:pos="10602"/>
        </w:tabs>
        <w:autoSpaceDE w:val="0"/>
        <w:autoSpaceDN w:val="0"/>
        <w:adjustRightInd w:val="0"/>
        <w:spacing w:after="0" w:line="240" w:lineRule="auto"/>
        <w:ind w:left="7371"/>
        <w:jc w:val="right"/>
        <w:rPr>
          <w:rFonts w:ascii="Times New Roman" w:hAnsi="Times New Roman"/>
          <w:b/>
          <w:lang w:eastAsia="ru-RU"/>
        </w:rPr>
      </w:pPr>
    </w:p>
    <w:p w:rsidR="006642A4" w:rsidRDefault="006642A4" w:rsidP="006642A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Техническое задание</w:t>
      </w:r>
    </w:p>
    <w:p w:rsidR="006642A4" w:rsidRDefault="006642A4" w:rsidP="006642A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на оказание услуг по предоставлению в пользование Объекта спорта</w:t>
      </w:r>
    </w:p>
    <w:p w:rsidR="006642A4" w:rsidRDefault="006642A4" w:rsidP="006642A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для проведения М</w:t>
      </w:r>
      <w:r w:rsidRPr="00B608A8">
        <w:rPr>
          <w:rFonts w:ascii="Times New Roman" w:hAnsi="Times New Roman"/>
          <w:b/>
          <w:lang w:eastAsia="ru-RU"/>
        </w:rPr>
        <w:t>еждународного соревнования</w:t>
      </w:r>
    </w:p>
    <w:p w:rsidR="00804481" w:rsidRDefault="00804481" w:rsidP="006642A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tbl>
      <w:tblPr>
        <w:tblW w:w="152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4"/>
        <w:gridCol w:w="10172"/>
      </w:tblGrid>
      <w:tr w:rsidR="00804481" w:rsidRPr="00837AC9" w:rsidTr="00E77B8C">
        <w:tc>
          <w:tcPr>
            <w:tcW w:w="5104" w:type="dxa"/>
            <w:shd w:val="clear" w:color="auto" w:fill="auto"/>
          </w:tcPr>
          <w:p w:rsidR="00804481" w:rsidRPr="00EB066E" w:rsidRDefault="00804481" w:rsidP="00E77B8C">
            <w:pPr>
              <w:spacing w:after="0" w:line="240" w:lineRule="auto"/>
              <w:ind w:left="-108" w:right="-25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Международного </w:t>
            </w:r>
            <w:proofErr w:type="gramStart"/>
            <w:r>
              <w:rPr>
                <w:rFonts w:ascii="Times New Roman" w:hAnsi="Times New Roman"/>
                <w:b/>
              </w:rPr>
              <w:t>соревнования</w:t>
            </w:r>
            <w:r w:rsidRPr="006B137B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6B137B">
              <w:rPr>
                <w:rFonts w:ascii="Times New Roman" w:hAnsi="Times New Roman"/>
                <w:b/>
              </w:rPr>
              <w:t xml:space="preserve"> </w:t>
            </w:r>
            <w:proofErr w:type="gramEnd"/>
          </w:p>
        </w:tc>
        <w:tc>
          <w:tcPr>
            <w:tcW w:w="10172" w:type="dxa"/>
            <w:shd w:val="clear" w:color="auto" w:fill="auto"/>
          </w:tcPr>
          <w:p w:rsidR="00804481" w:rsidRPr="00837AC9" w:rsidRDefault="00804481" w:rsidP="00804481">
            <w:pPr>
              <w:spacing w:after="0" w:line="240" w:lineRule="auto"/>
              <w:ind w:right="4711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F42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зимние Всемирные военные игры 2017 года;</w:t>
            </w:r>
          </w:p>
        </w:tc>
      </w:tr>
      <w:tr w:rsidR="00804481" w:rsidRPr="001613A1" w:rsidTr="00E77B8C">
        <w:tc>
          <w:tcPr>
            <w:tcW w:w="5104" w:type="dxa"/>
            <w:shd w:val="clear" w:color="auto" w:fill="auto"/>
          </w:tcPr>
          <w:p w:rsidR="00804481" w:rsidRPr="006B137B" w:rsidRDefault="00804481" w:rsidP="00804481">
            <w:pPr>
              <w:spacing w:after="0" w:line="240" w:lineRule="auto"/>
              <w:ind w:left="-108" w:right="-250"/>
              <w:jc w:val="both"/>
              <w:rPr>
                <w:rFonts w:ascii="Times New Roman" w:hAnsi="Times New Roman"/>
                <w:b/>
              </w:rPr>
            </w:pPr>
            <w:r w:rsidRPr="006B137B">
              <w:rPr>
                <w:rFonts w:ascii="Times New Roman" w:hAnsi="Times New Roman"/>
                <w:b/>
              </w:rPr>
              <w:t xml:space="preserve">Срок проведения </w:t>
            </w:r>
            <w:r>
              <w:rPr>
                <w:rFonts w:ascii="Times New Roman" w:hAnsi="Times New Roman"/>
                <w:b/>
              </w:rPr>
              <w:t>Международного соревнования:</w:t>
            </w:r>
          </w:p>
        </w:tc>
        <w:tc>
          <w:tcPr>
            <w:tcW w:w="10172" w:type="dxa"/>
            <w:shd w:val="clear" w:color="auto" w:fill="auto"/>
          </w:tcPr>
          <w:p w:rsidR="00804481" w:rsidRPr="001613A1" w:rsidRDefault="00804481" w:rsidP="00804481">
            <w:pPr>
              <w:spacing w:after="0" w:line="240" w:lineRule="auto"/>
              <w:ind w:right="471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 – 28 февраля 2016 года;</w:t>
            </w:r>
          </w:p>
        </w:tc>
      </w:tr>
      <w:tr w:rsidR="00804481" w:rsidRPr="001613A1" w:rsidTr="00E77B8C">
        <w:tc>
          <w:tcPr>
            <w:tcW w:w="5104" w:type="dxa"/>
            <w:shd w:val="clear" w:color="auto" w:fill="auto"/>
          </w:tcPr>
          <w:p w:rsidR="00804481" w:rsidRPr="006B137B" w:rsidRDefault="00804481" w:rsidP="00804481">
            <w:pPr>
              <w:spacing w:after="0" w:line="240" w:lineRule="auto"/>
              <w:ind w:left="-108" w:right="-25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Объекта спорта:</w:t>
            </w:r>
          </w:p>
        </w:tc>
        <w:tc>
          <w:tcPr>
            <w:tcW w:w="10172" w:type="dxa"/>
            <w:shd w:val="clear" w:color="auto" w:fill="auto"/>
          </w:tcPr>
          <w:p w:rsidR="00804481" w:rsidRPr="001613A1" w:rsidRDefault="00804481" w:rsidP="00E77B8C">
            <w:pPr>
              <w:spacing w:after="0" w:line="240" w:lineRule="auto"/>
              <w:ind w:right="471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481">
              <w:rPr>
                <w:rFonts w:ascii="Times New Roman" w:hAnsi="Times New Roman"/>
              </w:rPr>
              <w:t>Государственное бюджетное учреждение Краснодарского края «Дворец спорта «Большой» (дворец Спорта «Большой» - «Большая ледовая арена для хоккея с шайбой</w:t>
            </w:r>
            <w:r>
              <w:rPr>
                <w:rFonts w:ascii="Times New Roman" w:hAnsi="Times New Roman"/>
              </w:rPr>
              <w:t xml:space="preserve"> вместимостью 12 тыс. зрителей);</w:t>
            </w:r>
          </w:p>
        </w:tc>
      </w:tr>
      <w:tr w:rsidR="00804481" w:rsidRPr="00744CB8" w:rsidTr="00E77B8C">
        <w:tc>
          <w:tcPr>
            <w:tcW w:w="5104" w:type="dxa"/>
            <w:shd w:val="clear" w:color="auto" w:fill="auto"/>
          </w:tcPr>
          <w:p w:rsidR="00804481" w:rsidRPr="00744CB8" w:rsidRDefault="00804481" w:rsidP="00804481">
            <w:pPr>
              <w:spacing w:after="0" w:line="240" w:lineRule="auto"/>
              <w:ind w:left="-108" w:right="-25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Расположение Объекта спорта: </w:t>
            </w:r>
            <w:r w:rsidRPr="006B137B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       </w:t>
            </w:r>
          </w:p>
        </w:tc>
        <w:tc>
          <w:tcPr>
            <w:tcW w:w="10172" w:type="dxa"/>
            <w:shd w:val="clear" w:color="auto" w:fill="auto"/>
          </w:tcPr>
          <w:p w:rsidR="00804481" w:rsidRPr="00744CB8" w:rsidRDefault="00804481" w:rsidP="00E77B8C">
            <w:pPr>
              <w:spacing w:after="0" w:line="240" w:lineRule="auto"/>
              <w:ind w:right="4711"/>
              <w:jc w:val="both"/>
              <w:rPr>
                <w:rFonts w:ascii="Times New Roman" w:hAnsi="Times New Roman"/>
              </w:rPr>
            </w:pPr>
            <w:r w:rsidRPr="0079504B">
              <w:rPr>
                <w:rFonts w:ascii="Times New Roman" w:hAnsi="Times New Roman"/>
                <w:color w:val="000000" w:themeColor="text1"/>
              </w:rPr>
              <w:t>Краснодарский край, г. Сочи, Адлерский район, Имеретинская низменность</w:t>
            </w:r>
            <w:r>
              <w:rPr>
                <w:rFonts w:ascii="Times New Roman" w:hAnsi="Times New Roman"/>
                <w:color w:val="000000" w:themeColor="text1"/>
              </w:rPr>
              <w:t>, Олимпийский парк</w:t>
            </w:r>
          </w:p>
        </w:tc>
      </w:tr>
    </w:tbl>
    <w:p w:rsidR="006642A4" w:rsidRPr="00B608A8" w:rsidRDefault="006642A4" w:rsidP="006642A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6642A4" w:rsidRPr="00B608A8" w:rsidRDefault="006642A4" w:rsidP="006642A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326"/>
        <w:gridCol w:w="398"/>
        <w:gridCol w:w="3099"/>
        <w:gridCol w:w="78"/>
        <w:gridCol w:w="2898"/>
        <w:gridCol w:w="76"/>
        <w:gridCol w:w="3164"/>
        <w:gridCol w:w="1396"/>
        <w:gridCol w:w="1318"/>
        <w:gridCol w:w="80"/>
        <w:gridCol w:w="2755"/>
      </w:tblGrid>
      <w:tr w:rsidR="006642A4" w:rsidRPr="00ED726D" w:rsidTr="00594110">
        <w:trPr>
          <w:trHeight w:val="37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№</w:t>
            </w:r>
          </w:p>
        </w:tc>
        <w:tc>
          <w:tcPr>
            <w:tcW w:w="3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Месторасположение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Оснащение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Кол-во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Ед.изм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Минимальные требования</w:t>
            </w:r>
          </w:p>
        </w:tc>
      </w:tr>
      <w:tr w:rsidR="006642A4" w:rsidRPr="00ED726D" w:rsidTr="00594110">
        <w:trPr>
          <w:trHeight w:val="375"/>
        </w:trPr>
        <w:tc>
          <w:tcPr>
            <w:tcW w:w="155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1.Спортивная часть</w:t>
            </w:r>
          </w:p>
        </w:tc>
      </w:tr>
      <w:tr w:rsidR="006642A4" w:rsidRPr="00ED726D" w:rsidTr="00594110">
        <w:trPr>
          <w:trHeight w:val="375"/>
        </w:trPr>
        <w:tc>
          <w:tcPr>
            <w:tcW w:w="155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1.1. Функциональные зоны Скалолазание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b/>
                <w:bCs/>
                <w:u w:val="single"/>
                <w:lang w:eastAsia="ru-RU"/>
              </w:rPr>
              <w:t>Соревновательная зона</w:t>
            </w:r>
            <w:r w:rsidRPr="00ED726D">
              <w:rPr>
                <w:rFonts w:ascii="Times New Roman" w:eastAsia="Times New Roman" w:hAnsi="Times New Roman"/>
                <w:lang w:eastAsia="ru-RU"/>
              </w:rPr>
              <w:br/>
              <w:t>Штатное верхнее освещение места проведения соревнований. В том числе во время завоза, разгрузки, монтажа, демонтажа, погрузки и вывоза оборудования.  Демонтаж бортов возле сектора.</w:t>
            </w:r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Центральный каток</w:t>
            </w:r>
          </w:p>
        </w:tc>
        <w:tc>
          <w:tcPr>
            <w:tcW w:w="8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Освещение 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Спортивное и технологическое оборудование </w:t>
            </w:r>
          </w:p>
        </w:tc>
      </w:tr>
      <w:tr w:rsidR="006642A4" w:rsidRPr="00ED726D" w:rsidTr="00594110">
        <w:trPr>
          <w:trHeight w:val="1620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Штатное звукоусиливающие оборудование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компл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Предоставление штатного звукоусиливающего оборудования и коммуникаций к нему для подключения к судейскому оборудованию и трансляции его звуковых сигналов.</w:t>
            </w:r>
          </w:p>
        </w:tc>
      </w:tr>
      <w:tr w:rsidR="006642A4" w:rsidRPr="00ED726D" w:rsidTr="00594110">
        <w:trPr>
          <w:trHeight w:val="139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Штатное звукоусиливающие оборудование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компл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Предоставление штатного звукоусиливающего оборудования и коммуникаций к нему для озвучивания площадки, трансляции музыки и комментатора. Требуется подключение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ДиДжейского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пульта организатора.</w:t>
            </w:r>
          </w:p>
        </w:tc>
      </w:tr>
      <w:tr w:rsidR="006642A4" w:rsidRPr="00ED726D" w:rsidTr="00594110">
        <w:trPr>
          <w:trHeight w:val="73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Микрофон (радио)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Для 2х комментаторов и судьи - информатора</w:t>
            </w:r>
          </w:p>
        </w:tc>
      </w:tr>
      <w:tr w:rsidR="006642A4" w:rsidRPr="00ED726D" w:rsidTr="00594110">
        <w:trPr>
          <w:trHeight w:val="450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Секретариат (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Results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service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450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Урна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1050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Секретариат (в судейской зоне)</w:t>
            </w:r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Пространство, прилегающее к судейской зоне. Для отображения текущих результатов. Размер: не менее 20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Стол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1050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1290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Судейская зона</w:t>
            </w:r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Пространство, прилегающее к FOP для размещения оборудования подсчёта, трансляции в интернет и распечатки результатов соревнований. Размер: не менее 20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1290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Урна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750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Team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Manager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zone</w:t>
            </w:r>
            <w:proofErr w:type="spellEnd"/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В непосредственной близости от места проведения соревнований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Стулья должны быть с наклейками названий стран команд. 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Ограждение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Выгородка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пространства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фанбарьерами</w:t>
            </w:r>
            <w:proofErr w:type="spellEnd"/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lastRenderedPageBreak/>
              <w:t>6</w:t>
            </w:r>
          </w:p>
        </w:tc>
        <w:tc>
          <w:tcPr>
            <w:tcW w:w="3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Team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Officials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area</w:t>
            </w:r>
            <w:proofErr w:type="spellEnd"/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Выделенная зона в зрительном зале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Сидячие места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210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Бак мусорный 110 л.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Ограждение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Выгородка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пространства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фанбарьерами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Зона изоляции</w:t>
            </w:r>
            <w:r w:rsidRPr="00ED726D">
              <w:rPr>
                <w:rFonts w:ascii="Times New Roman" w:eastAsia="Times New Roman" w:hAnsi="Times New Roman"/>
                <w:lang w:eastAsia="ru-RU"/>
              </w:rPr>
              <w:br/>
              <w:t>Температурный режим - средняя температура не ниже 15° C и не выше 25° С. Обязательны отдельные туалеты для мужчин и женщин.</w:t>
            </w:r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Пространство для аэробной активности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Стол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Бак мусорный 110 л.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Ограждение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фан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барьерами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b/>
                <w:bCs/>
                <w:u w:val="single"/>
                <w:lang w:eastAsia="ru-RU"/>
              </w:rPr>
              <w:t>Транзитная зона</w:t>
            </w:r>
            <w:r w:rsidRPr="00ED726D">
              <w:rPr>
                <w:rFonts w:ascii="Times New Roman" w:eastAsia="Times New Roman" w:hAnsi="Times New Roman"/>
                <w:lang w:eastAsia="ru-RU"/>
              </w:rPr>
              <w:br/>
              <w:t xml:space="preserve">Огороженное пространство за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скалодромом</w:t>
            </w:r>
            <w:proofErr w:type="spellEnd"/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Стол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Бак мусорный 110 л.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Ограждение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фан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барьерами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Отдельная зона изоляции</w:t>
            </w:r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Бак мусорный 110 л.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Ограждение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фан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барьерами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Послестартовая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зона</w:t>
            </w:r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С правой стороны от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скалодрома</w:t>
            </w:r>
            <w:proofErr w:type="spellEnd"/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Кулер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Бак мусорный 110 л.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Ограждение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фан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барьерами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642A4" w:rsidRPr="00ED726D" w:rsidTr="00594110">
        <w:trPr>
          <w:trHeight w:val="7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Пространство для складирования деталей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скалодрома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и оборудования для его монтажа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Помещение для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подготовщиков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трасс</w:t>
            </w:r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Стеллаж металлический 4 полки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Вешалка стойка напольная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Стол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Кулер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Бак мусорный 110 л.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Офис ФСР, IFSC и организаторов соревнований по скалолазанию</w:t>
            </w:r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Стол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Шкаф или стеллаж для бумаг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Вешалка стойка напольная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Бак мусорный 110 л.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3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Зона отдыха судей</w:t>
            </w:r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Стол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Кулер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Вешалка стойка напольная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Бак мусорный 110 л.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Урна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3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Раздевалки для спортивных команд-A</w:t>
            </w:r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Согласно штатному оснащению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Урна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Места для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размежения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личных вещей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Раздевалки для спортивных команд-B</w:t>
            </w:r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Согласно штатному оснащению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Урна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Места для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размежения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личных вещей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Раздевалки для спортивных команд-C</w:t>
            </w:r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Согласно штатному оснащению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Урна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Места для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размежения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личных вещей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3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Раздевалки для спортивных команд-D</w:t>
            </w:r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Согласно штатному оснащению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Урна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Места для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размежения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личных вещей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3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Раздевалки для судей (мужская)</w:t>
            </w:r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Согласно штатному оснащению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Урна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Места для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размежения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личных вещей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3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Раздевалки для судей (женская)</w:t>
            </w:r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Согласно штатному оснащению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Урна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Места для </w:t>
            </w:r>
            <w:proofErr w:type="spellStart"/>
            <w:r w:rsidRPr="00ED726D">
              <w:rPr>
                <w:rFonts w:ascii="Times New Roman" w:eastAsia="Times New Roman" w:hAnsi="Times New Roman"/>
                <w:lang w:eastAsia="ru-RU"/>
              </w:rPr>
              <w:t>размежения</w:t>
            </w:r>
            <w:proofErr w:type="spellEnd"/>
            <w:r w:rsidRPr="00ED726D">
              <w:rPr>
                <w:rFonts w:ascii="Times New Roman" w:eastAsia="Times New Roman" w:hAnsi="Times New Roman"/>
                <w:lang w:eastAsia="ru-RU"/>
              </w:rPr>
              <w:t xml:space="preserve"> личных вещей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3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Место для регистрации и технического совещания команд/Зал для пресс-конференций</w:t>
            </w:r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Зал для пресс-конференций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Стол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Проектор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Звукоусиливающая аппаратура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Микрофон (радио)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Бак мусорный 110 л.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Стол для президиума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Кресло для президиума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Распределитель звука от конференц-системы (минимум на 10 камер).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Конференц-система на 8 микрофонов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Вешалка стойка напольная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26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ED726D" w:rsidTr="00594110">
        <w:trPr>
          <w:trHeight w:val="375"/>
        </w:trPr>
        <w:tc>
          <w:tcPr>
            <w:tcW w:w="155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ED726D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6390E">
              <w:rPr>
                <w:rFonts w:ascii="Times New Roman" w:eastAsia="Times New Roman" w:hAnsi="Times New Roman"/>
                <w:b/>
                <w:bCs/>
                <w:lang w:eastAsia="ru-RU"/>
              </w:rPr>
              <w:t>2. ОБЩАЯ ЧАСТЬ</w:t>
            </w:r>
          </w:p>
        </w:tc>
      </w:tr>
      <w:tr w:rsidR="006642A4" w:rsidRPr="00817E3B" w:rsidTr="00594110">
        <w:trPr>
          <w:trHeight w:val="375"/>
        </w:trPr>
        <w:tc>
          <w:tcPr>
            <w:tcW w:w="155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2.1</w:t>
            </w: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. Офисы и рабочие зоны для Прессы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4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Пресс-центр - рабочая зона СМИ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Розетка 220 вольт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 xml:space="preserve">Закрывающиеся металлические ящики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Вешалка стойка напольная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Бак мусорный 110 л.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112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Микст-зона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Расположено в зоне выхода спортсменов с соревновательного поля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17E3B">
              <w:rPr>
                <w:rFonts w:ascii="Times New Roman" w:eastAsia="Times New Roman" w:hAnsi="Times New Roman"/>
                <w:lang w:eastAsia="ru-RU"/>
              </w:rPr>
              <w:t>Фотопозиции</w:t>
            </w:r>
            <w:proofErr w:type="spellEnd"/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 xml:space="preserve">на </w:t>
            </w:r>
            <w:proofErr w:type="spellStart"/>
            <w:r w:rsidRPr="00817E3B">
              <w:rPr>
                <w:rFonts w:ascii="Times New Roman" w:eastAsia="Times New Roman" w:hAnsi="Times New Roman"/>
                <w:lang w:eastAsia="ru-RU"/>
              </w:rPr>
              <w:t>соревновательнм</w:t>
            </w:r>
            <w:proofErr w:type="spellEnd"/>
            <w:r w:rsidRPr="00817E3B">
              <w:rPr>
                <w:rFonts w:ascii="Times New Roman" w:eastAsia="Times New Roman" w:hAnsi="Times New Roman"/>
                <w:lang w:eastAsia="ru-RU"/>
              </w:rPr>
              <w:t xml:space="preserve"> поле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Скамейка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4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Места СМИ на трибуне</w:t>
            </w:r>
            <w:r w:rsidRPr="00817E3B">
              <w:rPr>
                <w:rFonts w:ascii="Times New Roman" w:eastAsia="Times New Roman" w:hAnsi="Times New Roman"/>
                <w:lang w:eastAsia="ru-RU"/>
              </w:rPr>
              <w:br/>
              <w:t>обеспечить наилучший обзор соревновательной площадки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в зоне трибуны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Сидячие места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мест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Розетка 220 вольт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155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2.2</w:t>
            </w: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. Склад Оргкомитета</w:t>
            </w:r>
          </w:p>
        </w:tc>
      </w:tr>
      <w:tr w:rsidR="006642A4" w:rsidRPr="00817E3B" w:rsidTr="00594110">
        <w:trPr>
          <w:trHeight w:val="82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Склад оргкомитета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155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2.3</w:t>
            </w: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. Офисы для протокольных мероприятий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4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Офис протокола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Вешалка стойка напольная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Урна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67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Раздевалка для наградной группы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Стул складной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4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 xml:space="preserve">ВИП - зона 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Согласно штатному оснащению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Зонт черный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4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 xml:space="preserve">ВИП - зона 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Согласно штатному оснащению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Зонт черный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155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2.4</w:t>
            </w: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. Пункты продажи </w:t>
            </w:r>
            <w:proofErr w:type="spellStart"/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сувенироной</w:t>
            </w:r>
            <w:proofErr w:type="spellEnd"/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продукции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4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Точка продаж сувенирной продукции с логотипом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Зрительский коридор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Розетка 220 вольт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Склад для сувенирной продукции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Близость к Точке продаж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155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2.5</w:t>
            </w: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. Спортивная презентация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34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Помещения спортивной презентации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В зоне управления соревнованиями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Розетка 220 вольт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4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Объект спорта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В зоне управления соревнованиями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 xml:space="preserve">Светодиодный видеокуб для трансляции </w:t>
            </w:r>
            <w:proofErr w:type="spellStart"/>
            <w:r w:rsidRPr="00817E3B">
              <w:rPr>
                <w:rFonts w:ascii="Times New Roman" w:eastAsia="Times New Roman" w:hAnsi="Times New Roman"/>
                <w:lang w:eastAsia="ru-RU"/>
              </w:rPr>
              <w:t>видеоконтента</w:t>
            </w:r>
            <w:proofErr w:type="spellEnd"/>
            <w:r w:rsidRPr="00817E3B">
              <w:rPr>
                <w:rFonts w:ascii="Times New Roman" w:eastAsia="Times New Roman" w:hAnsi="Times New Roman"/>
                <w:lang w:eastAsia="ru-RU"/>
              </w:rPr>
              <w:t xml:space="preserve"> на соревнованиях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17E3B">
              <w:rPr>
                <w:rFonts w:ascii="Times New Roman" w:eastAsia="Times New Roman" w:hAnsi="Times New Roman"/>
                <w:lang w:eastAsia="ru-RU"/>
              </w:rPr>
              <w:t>компл</w:t>
            </w:r>
            <w:proofErr w:type="spellEnd"/>
            <w:r w:rsidRPr="00817E3B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Техническое обеспечение работоспособности и обслуживание</w:t>
            </w:r>
          </w:p>
        </w:tc>
      </w:tr>
      <w:tr w:rsidR="006642A4" w:rsidRPr="00817E3B" w:rsidTr="00594110">
        <w:trPr>
          <w:trHeight w:val="112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Комплекс видеооборудования для управления видеокубом с зоны управления соревнованиями (микшерный пульт, монитор, конвертеры (в случае необходимости)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17E3B">
              <w:rPr>
                <w:rFonts w:ascii="Times New Roman" w:eastAsia="Times New Roman" w:hAnsi="Times New Roman"/>
                <w:lang w:eastAsia="ru-RU"/>
              </w:rPr>
              <w:t>компл</w:t>
            </w:r>
            <w:proofErr w:type="spellEnd"/>
            <w:r w:rsidRPr="00817E3B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Пультовая управления видеоэкраном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17E3B">
              <w:rPr>
                <w:rFonts w:ascii="Times New Roman" w:eastAsia="Times New Roman" w:hAnsi="Times New Roman"/>
                <w:lang w:eastAsia="ru-RU"/>
              </w:rPr>
              <w:t>компл</w:t>
            </w:r>
            <w:proofErr w:type="spellEnd"/>
            <w:r w:rsidRPr="00817E3B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1500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Комплекс звукового оборудования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17E3B">
              <w:rPr>
                <w:rFonts w:ascii="Times New Roman" w:eastAsia="Times New Roman" w:hAnsi="Times New Roman"/>
                <w:lang w:eastAsia="ru-RU"/>
              </w:rPr>
              <w:t>компл</w:t>
            </w:r>
            <w:proofErr w:type="spellEnd"/>
            <w:r w:rsidRPr="00817E3B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Микрофоны – радио 3шт., проводные в зоне управления соревнованиями для диктора\информатора – 2шт. Акустическая система для озвучивания соревновательной, зрительской зоны. Коммутация необходимая для подключения оборудования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Мультимедийное оборудование (включая LED полосы)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17E3B">
              <w:rPr>
                <w:rFonts w:ascii="Times New Roman" w:eastAsia="Times New Roman" w:hAnsi="Times New Roman"/>
                <w:lang w:eastAsia="ru-RU"/>
              </w:rPr>
              <w:t>компл</w:t>
            </w:r>
            <w:proofErr w:type="spellEnd"/>
            <w:r w:rsidRPr="00817E3B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Пультовая управление (аудиомикшер)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17E3B">
              <w:rPr>
                <w:rFonts w:ascii="Times New Roman" w:eastAsia="Times New Roman" w:hAnsi="Times New Roman"/>
                <w:lang w:eastAsia="ru-RU"/>
              </w:rPr>
              <w:t>компл</w:t>
            </w:r>
            <w:proofErr w:type="spellEnd"/>
            <w:r w:rsidRPr="00817E3B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Микшерный пульт в зоне управления соревнованиями- не менее 16 каналов</w:t>
            </w:r>
          </w:p>
        </w:tc>
      </w:tr>
      <w:tr w:rsidR="006642A4" w:rsidRPr="00817E3B" w:rsidTr="00594110">
        <w:trPr>
          <w:trHeight w:val="375"/>
        </w:trPr>
        <w:tc>
          <w:tcPr>
            <w:tcW w:w="155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2.6</w:t>
            </w: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. Работа со зрителями 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4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Информационный стол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В зоне зрительской активности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Стойки от объекта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FF0000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Урна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Входные группы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На территории объекта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Фан барьеры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155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2.7</w:t>
            </w: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. Офисы управления объектом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4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Офис Оргкомитета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Вешалка стойка напольная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4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Комната отдыха волонтеров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Диван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Кулер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Бак мусорный 110 л.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155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2.8</w:t>
            </w: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. Парковочные зоны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3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Объект спорта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 xml:space="preserve">Парковочная зона 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 xml:space="preserve">Парковочное пространство вокруг стадиона </w:t>
            </w:r>
            <w:r>
              <w:rPr>
                <w:rFonts w:ascii="Times New Roman" w:eastAsia="Times New Roman" w:hAnsi="Times New Roman"/>
                <w:lang w:eastAsia="ru-RU"/>
              </w:rPr>
              <w:t>Объекта спорта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155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2.9</w:t>
            </w: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. Медицинское обеспечение мероприятия</w:t>
            </w:r>
          </w:p>
        </w:tc>
      </w:tr>
      <w:tr w:rsidR="006642A4" w:rsidRPr="00817E3B" w:rsidTr="00594110">
        <w:trPr>
          <w:trHeight w:val="70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3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Медицинский пункт для спортсменов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Оснащение согласно приказу Минздрава РФ №134Н от 01 марта 2016 года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750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Медицинский пункт для зрителей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медицинский кабинет в близости к соревновательным площадкам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Оснащение согласно приказу Минздрава РФ №134Н от 01 марта 2016 года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4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Помещение допинг-контроля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7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Служебная зона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Зона ожидания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Стул офисный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817E3B">
              <w:rPr>
                <w:rFonts w:eastAsia="Times New Roman" w:cs="Calibri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Бак мусорный 110 л.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Вешалка стойка напольная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Процедурная комната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Холодильник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Холодильник должен запираться на ключ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 xml:space="preserve">Кушетка медицинская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Для отбора пробы крови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Урна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Санитарная комната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 xml:space="preserve">Раковина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 xml:space="preserve">Унитаз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Урна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 xml:space="preserve">Держатель для туалетной бумаги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Устройство для подачи бумажных полотенец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Диспенсер для жидкого мыла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 xml:space="preserve">Зеркало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Прикрепленное на стену около унитаза, размер не менее 70*70см</w:t>
            </w:r>
          </w:p>
        </w:tc>
      </w:tr>
      <w:tr w:rsidR="006642A4" w:rsidRPr="00817E3B" w:rsidTr="00594110">
        <w:trPr>
          <w:trHeight w:val="375"/>
        </w:trPr>
        <w:tc>
          <w:tcPr>
            <w:tcW w:w="155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2.10</w:t>
            </w:r>
            <w:r w:rsidRPr="00817E3B">
              <w:rPr>
                <w:rFonts w:ascii="Times New Roman" w:eastAsia="Times New Roman" w:hAnsi="Times New Roman"/>
                <w:b/>
                <w:bCs/>
                <w:lang w:eastAsia="ru-RU"/>
              </w:rPr>
              <w:t>. Безопасность мероприятия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4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Штаб безопасности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Вешалка стойка напольная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Кулер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Урна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Закрываюшиеся</w:t>
            </w:r>
            <w:proofErr w:type="spellEnd"/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металлические ящики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Лента сигнальная 200м.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Оградительные дорожные конуса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Телефон стационарный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Урна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Шкаф для одежды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4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Помещение для представителей спецслужб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Вешалка стойка напольная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Урна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Шкаф для одежды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4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Комната для ЧОО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Вешалка стойка напольная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Стол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Урна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Шкаф для одежды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4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Комната полиции (КПЗ)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Вешалка стойка напольная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817E3B">
              <w:rPr>
                <w:rFonts w:eastAsia="Times New Roman" w:cs="Calibri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Стол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17E3B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Стул офисный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17E3B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Урна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17E3B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6642A4" w:rsidRPr="00817E3B" w:rsidTr="00594110">
        <w:trPr>
          <w:trHeight w:val="375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Шкаф для одежды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17E3B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E3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2A4" w:rsidRPr="00817E3B" w:rsidRDefault="006642A4" w:rsidP="0059411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17E3B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</w:tbl>
    <w:p w:rsidR="006642A4" w:rsidRPr="00B608A8" w:rsidRDefault="006642A4" w:rsidP="006642A4">
      <w:pPr>
        <w:rPr>
          <w:rFonts w:ascii="Times New Roman" w:hAnsi="Times New Roman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326"/>
        <w:gridCol w:w="6473"/>
        <w:gridCol w:w="3261"/>
        <w:gridCol w:w="1417"/>
        <w:gridCol w:w="1276"/>
        <w:gridCol w:w="2835"/>
      </w:tblGrid>
      <w:tr w:rsidR="006642A4" w:rsidRPr="003D7CE9" w:rsidTr="00594110">
        <w:trPr>
          <w:trHeight w:val="300"/>
        </w:trPr>
        <w:tc>
          <w:tcPr>
            <w:tcW w:w="15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3.</w:t>
            </w:r>
            <w:r w:rsidRPr="003D7CE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ДОПОЛНИТЕЛЬНЫЕ УСЛУГИ ОБЪЕКТА СПОРТА</w:t>
            </w:r>
          </w:p>
        </w:tc>
      </w:tr>
      <w:tr w:rsidR="006642A4" w:rsidRPr="003D7CE9" w:rsidTr="00594110">
        <w:trPr>
          <w:trHeight w:val="600"/>
        </w:trPr>
        <w:tc>
          <w:tcPr>
            <w:tcW w:w="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4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Предоставление дополнительных услуг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Объекта спорта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Ежедневная уборка (</w:t>
            </w:r>
            <w:proofErr w:type="spellStart"/>
            <w:r w:rsidRPr="003D7CE9">
              <w:rPr>
                <w:rFonts w:ascii="Times New Roman" w:eastAsia="Times New Roman" w:hAnsi="Times New Roman"/>
                <w:lang w:eastAsia="ru-RU"/>
              </w:rPr>
              <w:t>клининг</w:t>
            </w:r>
            <w:proofErr w:type="spellEnd"/>
            <w:r w:rsidRPr="003D7CE9">
              <w:rPr>
                <w:rFonts w:ascii="Times New Roman" w:eastAsia="Times New Roman" w:hAnsi="Times New Roman"/>
                <w:lang w:eastAsia="ru-RU"/>
              </w:rPr>
              <w:t>) рабочих помещений, офисов и парковок в период проведения соревнований и тренировок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услуга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 xml:space="preserve">Ежедневная уборка дворца во время подготовки,  проведения соревнований и после демонтажа оборудования </w:t>
            </w:r>
          </w:p>
        </w:tc>
      </w:tr>
      <w:tr w:rsidR="006642A4" w:rsidRPr="003D7CE9" w:rsidTr="00594110">
        <w:trPr>
          <w:trHeight w:val="600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 xml:space="preserve">Организация доступа к интернету через сеть </w:t>
            </w:r>
            <w:proofErr w:type="spellStart"/>
            <w:r w:rsidRPr="003D7CE9">
              <w:rPr>
                <w:rFonts w:ascii="Times New Roman" w:eastAsia="Times New Roman" w:hAnsi="Times New Roman"/>
                <w:lang w:eastAsia="ru-RU"/>
              </w:rPr>
              <w:t>Wi-Fi</w:t>
            </w:r>
            <w:proofErr w:type="spellEnd"/>
            <w:r w:rsidRPr="003D7CE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услуга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Услуга предоставляется во всех задействованных Оргкомитетом помещениях. Необходимо организовать отдельные линии с паролем для: Оргкомитета, Пресса, Судьи, ВИП.</w:t>
            </w:r>
          </w:p>
        </w:tc>
      </w:tr>
      <w:tr w:rsidR="006642A4" w:rsidRPr="003D7CE9" w:rsidTr="00594110">
        <w:trPr>
          <w:trHeight w:val="600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Вывешивание флагов стран-участниц и протокольного сета флагов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услуга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Флаги вывешиваются горизонтально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(количество флагов уточняется)</w:t>
            </w:r>
            <w:r w:rsidRPr="003D7CE9">
              <w:rPr>
                <w:rFonts w:ascii="Times New Roman" w:eastAsia="Times New Roman" w:hAnsi="Times New Roman"/>
                <w:lang w:eastAsia="ru-RU"/>
              </w:rPr>
              <w:t>. Флаги и Порядок вывешивания предоставляет Оргкомитет.</w:t>
            </w:r>
          </w:p>
        </w:tc>
      </w:tr>
      <w:tr w:rsidR="006642A4" w:rsidRPr="003D7CE9" w:rsidTr="00594110">
        <w:trPr>
          <w:trHeight w:val="300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Обеспечение вывоза мусора и отходов в период проведения соревнований и тренировок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услуга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3D7CE9" w:rsidTr="00594110">
        <w:trPr>
          <w:trHeight w:val="600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 xml:space="preserve">Обеспечение гарантированным </w:t>
            </w:r>
            <w:proofErr w:type="spellStart"/>
            <w:r w:rsidRPr="003D7CE9">
              <w:rPr>
                <w:rFonts w:ascii="Times New Roman" w:eastAsia="Times New Roman" w:hAnsi="Times New Roman"/>
                <w:lang w:eastAsia="ru-RU"/>
              </w:rPr>
              <w:t>энерго</w:t>
            </w:r>
            <w:proofErr w:type="spellEnd"/>
            <w:r w:rsidRPr="003D7CE9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3D7CE9">
              <w:rPr>
                <w:rFonts w:ascii="Times New Roman" w:eastAsia="Times New Roman" w:hAnsi="Times New Roman"/>
                <w:lang w:eastAsia="ru-RU"/>
              </w:rPr>
              <w:t>водо</w:t>
            </w:r>
            <w:proofErr w:type="spellEnd"/>
            <w:r w:rsidRPr="003D7CE9">
              <w:rPr>
                <w:rFonts w:ascii="Times New Roman" w:eastAsia="Times New Roman" w:hAnsi="Times New Roman"/>
                <w:lang w:eastAsia="ru-RU"/>
              </w:rPr>
              <w:t xml:space="preserve"> обеспечения </w:t>
            </w:r>
            <w:r w:rsidRPr="003D7CE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объекта, освещение объекта  на весь период проведения </w:t>
            </w:r>
            <w:proofErr w:type="spellStart"/>
            <w:r w:rsidRPr="003D7CE9">
              <w:rPr>
                <w:rFonts w:ascii="Times New Roman" w:eastAsia="Times New Roman" w:hAnsi="Times New Roman"/>
                <w:lang w:eastAsia="ru-RU"/>
              </w:rPr>
              <w:t>совревнований</w:t>
            </w:r>
            <w:proofErr w:type="spellEnd"/>
            <w:r w:rsidRPr="003D7CE9">
              <w:rPr>
                <w:rFonts w:ascii="Times New Roman" w:eastAsia="Times New Roman" w:hAnsi="Times New Roman"/>
                <w:lang w:eastAsia="ru-RU"/>
              </w:rPr>
              <w:t xml:space="preserve"> и тренировок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услуга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3D7CE9" w:rsidTr="00594110">
        <w:trPr>
          <w:trHeight w:val="300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 xml:space="preserve">Наличие резервных источников питания на весь период проведения </w:t>
            </w:r>
            <w:proofErr w:type="spellStart"/>
            <w:r w:rsidRPr="003D7CE9">
              <w:rPr>
                <w:rFonts w:ascii="Times New Roman" w:eastAsia="Times New Roman" w:hAnsi="Times New Roman"/>
                <w:lang w:eastAsia="ru-RU"/>
              </w:rPr>
              <w:t>совревнований</w:t>
            </w:r>
            <w:proofErr w:type="spellEnd"/>
            <w:r w:rsidRPr="003D7CE9">
              <w:rPr>
                <w:rFonts w:ascii="Times New Roman" w:eastAsia="Times New Roman" w:hAnsi="Times New Roman"/>
                <w:lang w:eastAsia="ru-RU"/>
              </w:rPr>
              <w:t xml:space="preserve"> и тренировок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услуга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3D7CE9" w:rsidTr="00594110">
        <w:trPr>
          <w:trHeight w:val="600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Предоставление рекламных носителей и конструкций</w:t>
            </w:r>
            <w:r w:rsidRPr="003D7CE9">
              <w:rPr>
                <w:rFonts w:ascii="Times New Roman" w:eastAsia="Times New Roman" w:hAnsi="Times New Roman"/>
                <w:lang w:eastAsia="ru-RU"/>
              </w:rPr>
              <w:t xml:space="preserve"> для оформления объекта (полный перечень будет утвержден позже). Удалить все рекламные материалы в месте оказания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услуга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3D7CE9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7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04838" w:rsidTr="00594110">
        <w:trPr>
          <w:trHeight w:val="600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04838" w:rsidRDefault="006642A4" w:rsidP="00594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83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6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04838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04838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4838">
              <w:rPr>
                <w:rFonts w:ascii="Times New Roman" w:eastAsia="Times New Roman" w:hAnsi="Times New Roman"/>
                <w:lang w:eastAsia="ru-RU"/>
              </w:rPr>
              <w:t>Обеспечение помещений СКУД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04838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4838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04838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4838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04838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642A4" w:rsidRPr="00804838" w:rsidTr="00594110">
        <w:trPr>
          <w:trHeight w:val="600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04838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04838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04838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4838">
              <w:rPr>
                <w:rFonts w:ascii="Times New Roman" w:eastAsia="Times New Roman" w:hAnsi="Times New Roman"/>
                <w:lang w:eastAsia="ru-RU"/>
              </w:rPr>
              <w:t>Обеспечение работы досмотрового оборудования в штатном режиме в объеме, необходимом при проведении крупных спортивно-массовых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04838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4838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04838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4838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04838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4838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6642A4" w:rsidRPr="00804838" w:rsidTr="00594110">
        <w:trPr>
          <w:trHeight w:val="600"/>
        </w:trPr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04838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4" w:rsidRPr="00804838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04838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4838">
              <w:rPr>
                <w:rFonts w:ascii="Times New Roman" w:eastAsia="Times New Roman" w:hAnsi="Times New Roman"/>
                <w:lang w:eastAsia="ru-RU"/>
              </w:rPr>
              <w:t>Ограждение периметра парковок для транспорта VIP и аккредитованных лиц мобильными металлическими ограждениями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04838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4838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04838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4838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A4" w:rsidRPr="00804838" w:rsidRDefault="006642A4" w:rsidP="005941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4838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</w:tbl>
    <w:p w:rsidR="006642A4" w:rsidRPr="00B608A8" w:rsidRDefault="006642A4" w:rsidP="006642A4">
      <w:pPr>
        <w:rPr>
          <w:rFonts w:ascii="Times New Roman" w:hAnsi="Times New Roman"/>
        </w:rPr>
      </w:pPr>
    </w:p>
    <w:p w:rsidR="006642A4" w:rsidRPr="00B608A8" w:rsidRDefault="006642A4" w:rsidP="002366A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B608A8">
        <w:rPr>
          <w:rFonts w:ascii="Times New Roman" w:hAnsi="Times New Roman"/>
          <w:b/>
          <w:lang w:eastAsia="ru-RU"/>
        </w:rPr>
        <w:br w:type="textWrapping" w:clear="all"/>
      </w:r>
    </w:p>
    <w:p w:rsidR="006642A4" w:rsidRPr="00B608A8" w:rsidRDefault="006642A4" w:rsidP="006642A4">
      <w:pPr>
        <w:spacing w:after="0" w:line="240" w:lineRule="auto"/>
        <w:rPr>
          <w:rFonts w:ascii="Times New Roman" w:hAnsi="Times New Roman"/>
          <w:vanish/>
        </w:rPr>
      </w:pPr>
    </w:p>
    <w:p w:rsidR="002A44DB" w:rsidRPr="002A44DB" w:rsidRDefault="002A44DB" w:rsidP="002A44DB">
      <w:bookmarkStart w:id="0" w:name="_GoBack"/>
      <w:bookmarkEnd w:id="0"/>
    </w:p>
    <w:tbl>
      <w:tblPr>
        <w:tblpPr w:leftFromText="180" w:rightFromText="180" w:vertAnchor="text" w:horzAnchor="margin" w:tblpY="67"/>
        <w:tblW w:w="10768" w:type="dxa"/>
        <w:tblLayout w:type="fixed"/>
        <w:tblLook w:val="01E0" w:firstRow="1" w:lastRow="1" w:firstColumn="1" w:lastColumn="1" w:noHBand="0" w:noVBand="0"/>
      </w:tblPr>
      <w:tblGrid>
        <w:gridCol w:w="5034"/>
        <w:gridCol w:w="5734"/>
      </w:tblGrid>
      <w:tr w:rsidR="002A44DB" w:rsidRPr="002A44DB" w:rsidTr="00321578">
        <w:trPr>
          <w:trHeight w:val="759"/>
        </w:trPr>
        <w:tc>
          <w:tcPr>
            <w:tcW w:w="5034" w:type="dxa"/>
            <w:shd w:val="clear" w:color="auto" w:fill="auto"/>
          </w:tcPr>
          <w:p w:rsidR="002A44DB" w:rsidRPr="002A44DB" w:rsidRDefault="002A44DB" w:rsidP="002A44D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2A44DB">
              <w:rPr>
                <w:rFonts w:ascii="Times New Roman" w:hAnsi="Times New Roman"/>
                <w:b/>
                <w:color w:val="000000"/>
              </w:rPr>
              <w:t>«Заказчик»:</w:t>
            </w:r>
          </w:p>
          <w:p w:rsidR="002A44DB" w:rsidRPr="002A44DB" w:rsidRDefault="002A44DB" w:rsidP="002A44DB">
            <w:pPr>
              <w:keepNext/>
              <w:spacing w:after="0" w:line="240" w:lineRule="auto"/>
              <w:jc w:val="both"/>
              <w:outlineLvl w:val="4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734" w:type="dxa"/>
            <w:shd w:val="clear" w:color="auto" w:fill="auto"/>
          </w:tcPr>
          <w:p w:rsidR="002A44DB" w:rsidRPr="002A44DB" w:rsidRDefault="002A44DB" w:rsidP="002A44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A44D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«Исполнитель»:</w:t>
            </w:r>
          </w:p>
        </w:tc>
      </w:tr>
      <w:tr w:rsidR="002A44DB" w:rsidRPr="002A44DB" w:rsidTr="00321578">
        <w:trPr>
          <w:trHeight w:val="742"/>
        </w:trPr>
        <w:tc>
          <w:tcPr>
            <w:tcW w:w="5034" w:type="dxa"/>
            <w:shd w:val="clear" w:color="auto" w:fill="auto"/>
          </w:tcPr>
          <w:p w:rsidR="002A44DB" w:rsidRPr="002A44DB" w:rsidRDefault="002A44DB" w:rsidP="002A44DB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color w:val="000000"/>
              </w:rPr>
            </w:pPr>
            <w:r w:rsidRPr="002A44DB">
              <w:rPr>
                <w:rFonts w:ascii="Times New Roman" w:hAnsi="Times New Roman"/>
                <w:color w:val="000000"/>
              </w:rPr>
              <w:t>__________________/</w:t>
            </w:r>
            <w:r w:rsidRPr="002A44DB">
              <w:rPr>
                <w:rFonts w:ascii="Times New Roman" w:hAnsi="Times New Roman"/>
                <w:b/>
                <w:color w:val="000000"/>
              </w:rPr>
              <w:t>__________ /</w:t>
            </w:r>
            <w:r w:rsidRPr="002A44DB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2A44DB" w:rsidRPr="002A44DB" w:rsidRDefault="002A44DB" w:rsidP="002A44D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2A44DB">
              <w:rPr>
                <w:rFonts w:ascii="Times New Roman" w:hAnsi="Times New Roman"/>
                <w:b/>
                <w:color w:val="000000"/>
              </w:rPr>
              <w:t>м.п</w:t>
            </w:r>
            <w:proofErr w:type="spellEnd"/>
            <w:r w:rsidRPr="002A44DB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5734" w:type="dxa"/>
            <w:shd w:val="clear" w:color="auto" w:fill="auto"/>
          </w:tcPr>
          <w:p w:rsidR="002A44DB" w:rsidRPr="002A44DB" w:rsidRDefault="002A44DB" w:rsidP="002A44D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A44DB">
              <w:rPr>
                <w:rFonts w:ascii="Times New Roman" w:hAnsi="Times New Roman"/>
                <w:color w:val="000000"/>
              </w:rPr>
              <w:t xml:space="preserve">  __________________ </w:t>
            </w:r>
            <w:r w:rsidRPr="002A44DB">
              <w:rPr>
                <w:rFonts w:ascii="Times New Roman" w:hAnsi="Times New Roman"/>
                <w:b/>
                <w:color w:val="000000"/>
              </w:rPr>
              <w:t>/_______/</w:t>
            </w:r>
          </w:p>
          <w:p w:rsidR="002A44DB" w:rsidRPr="002A44DB" w:rsidRDefault="002A44DB" w:rsidP="002A44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2A44DB">
              <w:rPr>
                <w:rFonts w:ascii="Times New Roman" w:hAnsi="Times New Roman"/>
                <w:b/>
                <w:color w:val="000000"/>
              </w:rPr>
              <w:t>м.п</w:t>
            </w:r>
            <w:proofErr w:type="spellEnd"/>
            <w:r w:rsidRPr="002A44DB">
              <w:rPr>
                <w:rFonts w:ascii="Times New Roman" w:hAnsi="Times New Roman"/>
                <w:b/>
                <w:color w:val="000000"/>
              </w:rPr>
              <w:t>.</w:t>
            </w:r>
          </w:p>
        </w:tc>
      </w:tr>
    </w:tbl>
    <w:p w:rsidR="002A44DB" w:rsidRPr="002A44DB" w:rsidRDefault="002A44DB" w:rsidP="002A44DB">
      <w:pPr>
        <w:spacing w:after="0" w:line="240" w:lineRule="auto"/>
        <w:ind w:right="-108"/>
        <w:rPr>
          <w:rFonts w:ascii="Times New Roman" w:eastAsia="Times New Roman" w:hAnsi="Times New Roman"/>
          <w:color w:val="000000"/>
          <w:lang w:eastAsia="ru-RU"/>
        </w:rPr>
      </w:pPr>
    </w:p>
    <w:p w:rsidR="004976AC" w:rsidRDefault="004976AC"/>
    <w:sectPr w:rsidR="004976AC" w:rsidSect="002366A9">
      <w:pgSz w:w="16838" w:h="11906" w:orient="landscape"/>
      <w:pgMar w:top="709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19">
    <w:altName w:val="MS Mincho"/>
    <w:charset w:val="80"/>
    <w:family w:val="auto"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C24809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16A09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66833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CFA865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7C691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D6701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7A886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964F6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A30FB5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7EA6C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D0569"/>
    <w:multiLevelType w:val="hybridMultilevel"/>
    <w:tmpl w:val="91B8B1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156B1"/>
    <w:multiLevelType w:val="hybridMultilevel"/>
    <w:tmpl w:val="655ABA3E"/>
    <w:lvl w:ilvl="0" w:tplc="AF2CC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AB81005"/>
    <w:multiLevelType w:val="multilevel"/>
    <w:tmpl w:val="63CE468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3" w15:restartNumberingAfterBreak="0">
    <w:nsid w:val="48AB7B45"/>
    <w:multiLevelType w:val="hybridMultilevel"/>
    <w:tmpl w:val="792E5C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1C59DC"/>
    <w:multiLevelType w:val="hybridMultilevel"/>
    <w:tmpl w:val="792E5C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357EE0"/>
    <w:multiLevelType w:val="hybridMultilevel"/>
    <w:tmpl w:val="42A89D26"/>
    <w:lvl w:ilvl="0" w:tplc="4F62F35E">
      <w:start w:val="1"/>
      <w:numFmt w:val="decimal"/>
      <w:lvlText w:val="%1."/>
      <w:lvlJc w:val="left"/>
      <w:pPr>
        <w:ind w:left="1557" w:hanging="99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231030C"/>
    <w:multiLevelType w:val="hybridMultilevel"/>
    <w:tmpl w:val="351CE622"/>
    <w:lvl w:ilvl="0" w:tplc="27C63846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726C5A77"/>
    <w:multiLevelType w:val="multilevel"/>
    <w:tmpl w:val="8B2A30C2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i/>
      </w:rPr>
    </w:lvl>
  </w:abstractNum>
  <w:abstractNum w:abstractNumId="18" w15:restartNumberingAfterBreak="0">
    <w:nsid w:val="763A6820"/>
    <w:multiLevelType w:val="hybridMultilevel"/>
    <w:tmpl w:val="792E5C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854DFC"/>
    <w:multiLevelType w:val="hybridMultilevel"/>
    <w:tmpl w:val="4CFEFC04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7"/>
  </w:num>
  <w:num w:numId="14">
    <w:abstractNumId w:val="11"/>
  </w:num>
  <w:num w:numId="15">
    <w:abstractNumId w:val="16"/>
  </w:num>
  <w:num w:numId="16">
    <w:abstractNumId w:val="10"/>
  </w:num>
  <w:num w:numId="17">
    <w:abstractNumId w:val="18"/>
  </w:num>
  <w:num w:numId="18">
    <w:abstractNumId w:val="14"/>
  </w:num>
  <w:num w:numId="19">
    <w:abstractNumId w:val="13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81B"/>
    <w:rsid w:val="002366A9"/>
    <w:rsid w:val="002A44DB"/>
    <w:rsid w:val="004976AC"/>
    <w:rsid w:val="005874C8"/>
    <w:rsid w:val="006642A4"/>
    <w:rsid w:val="00804481"/>
    <w:rsid w:val="008B24EB"/>
    <w:rsid w:val="00BE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9B5F20-652B-4C2D-AB28-707655A81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642A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1"/>
    <w:next w:val="a1"/>
    <w:link w:val="10"/>
    <w:uiPriority w:val="9"/>
    <w:qFormat/>
    <w:rsid w:val="006642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6642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6642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1">
    <w:name w:val="heading 4"/>
    <w:basedOn w:val="a1"/>
    <w:next w:val="a1"/>
    <w:link w:val="42"/>
    <w:uiPriority w:val="9"/>
    <w:unhideWhenUsed/>
    <w:qFormat/>
    <w:rsid w:val="006642A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1">
    <w:name w:val="heading 5"/>
    <w:basedOn w:val="a1"/>
    <w:next w:val="a1"/>
    <w:link w:val="52"/>
    <w:uiPriority w:val="9"/>
    <w:unhideWhenUsed/>
    <w:qFormat/>
    <w:rsid w:val="006642A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1"/>
    <w:next w:val="a1"/>
    <w:link w:val="60"/>
    <w:uiPriority w:val="9"/>
    <w:unhideWhenUsed/>
    <w:qFormat/>
    <w:rsid w:val="006642A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1"/>
    <w:next w:val="a1"/>
    <w:link w:val="70"/>
    <w:uiPriority w:val="9"/>
    <w:unhideWhenUsed/>
    <w:qFormat/>
    <w:rsid w:val="006642A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642A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6642A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6642A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6642A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6642A4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2">
    <w:name w:val="Заголовок 4 Знак"/>
    <w:basedOn w:val="a2"/>
    <w:link w:val="41"/>
    <w:uiPriority w:val="9"/>
    <w:rsid w:val="006642A4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2">
    <w:name w:val="Заголовок 5 Знак"/>
    <w:basedOn w:val="a2"/>
    <w:link w:val="51"/>
    <w:uiPriority w:val="9"/>
    <w:rsid w:val="006642A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2"/>
    <w:link w:val="6"/>
    <w:uiPriority w:val="9"/>
    <w:rsid w:val="006642A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2"/>
    <w:link w:val="7"/>
    <w:uiPriority w:val="9"/>
    <w:rsid w:val="006642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6642A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2"/>
    <w:link w:val="9"/>
    <w:uiPriority w:val="9"/>
    <w:semiHidden/>
    <w:rsid w:val="006642A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5">
    <w:name w:val="No Spacing"/>
    <w:uiPriority w:val="1"/>
    <w:qFormat/>
    <w:rsid w:val="006642A4"/>
    <w:pPr>
      <w:spacing w:after="0" w:line="240" w:lineRule="auto"/>
    </w:pPr>
  </w:style>
  <w:style w:type="paragraph" w:customStyle="1" w:styleId="ConsPlusNonformat">
    <w:name w:val="ConsPlusNonformat"/>
    <w:uiPriority w:val="99"/>
    <w:rsid w:val="006642A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Body Text Indent"/>
    <w:basedOn w:val="a1"/>
    <w:link w:val="a7"/>
    <w:unhideWhenUsed/>
    <w:rsid w:val="006642A4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7">
    <w:name w:val="Основной текст с отступом Знак"/>
    <w:basedOn w:val="a2"/>
    <w:link w:val="a6"/>
    <w:rsid w:val="006642A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List Paragraph"/>
    <w:basedOn w:val="a1"/>
    <w:uiPriority w:val="34"/>
    <w:qFormat/>
    <w:rsid w:val="006642A4"/>
    <w:pPr>
      <w:ind w:left="720"/>
      <w:contextualSpacing/>
    </w:pPr>
  </w:style>
  <w:style w:type="paragraph" w:styleId="a9">
    <w:name w:val="Title"/>
    <w:basedOn w:val="a1"/>
    <w:link w:val="aa"/>
    <w:qFormat/>
    <w:rsid w:val="006642A4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a">
    <w:name w:val="Название Знак"/>
    <w:basedOn w:val="a2"/>
    <w:link w:val="a9"/>
    <w:rsid w:val="006642A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-text1">
    <w:name w:val="c-text1"/>
    <w:basedOn w:val="a2"/>
    <w:rsid w:val="006642A4"/>
    <w:rPr>
      <w:vanish w:val="0"/>
      <w:webHidden w:val="0"/>
      <w:specVanish w:val="0"/>
    </w:rPr>
  </w:style>
  <w:style w:type="paragraph" w:styleId="ab">
    <w:name w:val="Balloon Text"/>
    <w:basedOn w:val="a1"/>
    <w:link w:val="ac"/>
    <w:uiPriority w:val="99"/>
    <w:semiHidden/>
    <w:unhideWhenUsed/>
    <w:rsid w:val="00664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6642A4"/>
    <w:rPr>
      <w:rFonts w:ascii="Tahoma" w:eastAsia="Calibri" w:hAnsi="Tahoma" w:cs="Tahoma"/>
      <w:sz w:val="16"/>
      <w:szCs w:val="16"/>
    </w:rPr>
  </w:style>
  <w:style w:type="paragraph" w:customStyle="1" w:styleId="TableContents">
    <w:name w:val="Table Contents"/>
    <w:basedOn w:val="a1"/>
    <w:rsid w:val="006642A4"/>
    <w:pPr>
      <w:widowControl w:val="0"/>
      <w:suppressAutoHyphens/>
      <w:autoSpaceDE w:val="0"/>
      <w:spacing w:after="0" w:line="240" w:lineRule="auto"/>
    </w:pPr>
    <w:rPr>
      <w:rFonts w:ascii="font319" w:eastAsia="font319" w:hAnsi="font319" w:cs="font319"/>
      <w:sz w:val="20"/>
      <w:szCs w:val="24"/>
      <w:lang w:eastAsia="ru-RU" w:bidi="ru-RU"/>
    </w:rPr>
  </w:style>
  <w:style w:type="paragraph" w:styleId="ad">
    <w:name w:val="header"/>
    <w:basedOn w:val="a1"/>
    <w:link w:val="ae"/>
    <w:uiPriority w:val="99"/>
    <w:semiHidden/>
    <w:unhideWhenUsed/>
    <w:rsid w:val="0066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2"/>
    <w:link w:val="ad"/>
    <w:uiPriority w:val="99"/>
    <w:semiHidden/>
    <w:rsid w:val="006642A4"/>
    <w:rPr>
      <w:rFonts w:ascii="Calibri" w:eastAsia="Calibri" w:hAnsi="Calibri" w:cs="Times New Roman"/>
    </w:rPr>
  </w:style>
  <w:style w:type="paragraph" w:styleId="af">
    <w:name w:val="footer"/>
    <w:basedOn w:val="a1"/>
    <w:link w:val="af0"/>
    <w:uiPriority w:val="99"/>
    <w:unhideWhenUsed/>
    <w:rsid w:val="0066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2"/>
    <w:link w:val="af"/>
    <w:uiPriority w:val="99"/>
    <w:rsid w:val="006642A4"/>
    <w:rPr>
      <w:rFonts w:ascii="Calibri" w:eastAsia="Calibri" w:hAnsi="Calibri" w:cs="Times New Roman"/>
    </w:rPr>
  </w:style>
  <w:style w:type="character" w:customStyle="1" w:styleId="af1">
    <w:name w:val="Договор"/>
    <w:rsid w:val="006642A4"/>
    <w:rPr>
      <w:rFonts w:ascii="Times New Roman" w:hAnsi="Times New Roman"/>
      <w:dstrike w:val="0"/>
      <w:sz w:val="24"/>
      <w:vertAlign w:val="baseline"/>
    </w:rPr>
  </w:style>
  <w:style w:type="character" w:customStyle="1" w:styleId="wmi-callto">
    <w:name w:val="wmi-callto"/>
    <w:basedOn w:val="a2"/>
    <w:rsid w:val="006642A4"/>
  </w:style>
  <w:style w:type="character" w:styleId="af2">
    <w:name w:val="annotation reference"/>
    <w:basedOn w:val="a2"/>
    <w:uiPriority w:val="99"/>
    <w:semiHidden/>
    <w:unhideWhenUsed/>
    <w:rsid w:val="006642A4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6642A4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6642A4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642A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6642A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2"/>
    <w:rsid w:val="006642A4"/>
  </w:style>
  <w:style w:type="paragraph" w:styleId="af7">
    <w:name w:val="Revision"/>
    <w:hidden/>
    <w:uiPriority w:val="99"/>
    <w:semiHidden/>
    <w:rsid w:val="006642A4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Address"/>
    <w:basedOn w:val="a1"/>
    <w:link w:val="HTML0"/>
    <w:uiPriority w:val="99"/>
    <w:semiHidden/>
    <w:unhideWhenUsed/>
    <w:rsid w:val="006642A4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2"/>
    <w:link w:val="HTML"/>
    <w:uiPriority w:val="99"/>
    <w:semiHidden/>
    <w:rsid w:val="006642A4"/>
    <w:rPr>
      <w:rFonts w:ascii="Calibri" w:eastAsia="Calibri" w:hAnsi="Calibri" w:cs="Times New Roman"/>
      <w:i/>
      <w:iCs/>
    </w:rPr>
  </w:style>
  <w:style w:type="paragraph" w:styleId="af8">
    <w:name w:val="envelope address"/>
    <w:basedOn w:val="a1"/>
    <w:uiPriority w:val="99"/>
    <w:semiHidden/>
    <w:unhideWhenUsed/>
    <w:rsid w:val="006642A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Intense Quote"/>
    <w:basedOn w:val="a1"/>
    <w:next w:val="a1"/>
    <w:link w:val="afa"/>
    <w:uiPriority w:val="30"/>
    <w:qFormat/>
    <w:rsid w:val="006642A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6642A4"/>
    <w:rPr>
      <w:rFonts w:ascii="Calibri" w:eastAsia="Calibri" w:hAnsi="Calibri" w:cs="Times New Roman"/>
      <w:i/>
      <w:iCs/>
      <w:color w:val="5B9BD5" w:themeColor="accent1"/>
    </w:rPr>
  </w:style>
  <w:style w:type="paragraph" w:styleId="afb">
    <w:name w:val="Date"/>
    <w:basedOn w:val="a1"/>
    <w:next w:val="a1"/>
    <w:link w:val="afc"/>
    <w:uiPriority w:val="99"/>
    <w:semiHidden/>
    <w:unhideWhenUsed/>
    <w:rsid w:val="006642A4"/>
  </w:style>
  <w:style w:type="character" w:customStyle="1" w:styleId="afc">
    <w:name w:val="Дата Знак"/>
    <w:basedOn w:val="a2"/>
    <w:link w:val="afb"/>
    <w:uiPriority w:val="99"/>
    <w:semiHidden/>
    <w:rsid w:val="006642A4"/>
    <w:rPr>
      <w:rFonts w:ascii="Calibri" w:eastAsia="Calibri" w:hAnsi="Calibri" w:cs="Times New Roman"/>
    </w:rPr>
  </w:style>
  <w:style w:type="paragraph" w:styleId="afd">
    <w:name w:val="Note Heading"/>
    <w:basedOn w:val="a1"/>
    <w:next w:val="a1"/>
    <w:link w:val="afe"/>
    <w:uiPriority w:val="99"/>
    <w:semiHidden/>
    <w:unhideWhenUsed/>
    <w:rsid w:val="006642A4"/>
    <w:pPr>
      <w:spacing w:after="0" w:line="240" w:lineRule="auto"/>
    </w:pPr>
  </w:style>
  <w:style w:type="character" w:customStyle="1" w:styleId="afe">
    <w:name w:val="Заголовок записки Знак"/>
    <w:basedOn w:val="a2"/>
    <w:link w:val="afd"/>
    <w:uiPriority w:val="99"/>
    <w:semiHidden/>
    <w:rsid w:val="006642A4"/>
    <w:rPr>
      <w:rFonts w:ascii="Calibri" w:eastAsia="Calibri" w:hAnsi="Calibri" w:cs="Times New Roman"/>
    </w:rPr>
  </w:style>
  <w:style w:type="paragraph" w:styleId="aff">
    <w:name w:val="TOC Heading"/>
    <w:basedOn w:val="1"/>
    <w:next w:val="a1"/>
    <w:uiPriority w:val="39"/>
    <w:semiHidden/>
    <w:unhideWhenUsed/>
    <w:qFormat/>
    <w:rsid w:val="006642A4"/>
    <w:pPr>
      <w:spacing w:before="240"/>
      <w:outlineLvl w:val="9"/>
    </w:pPr>
    <w:rPr>
      <w:b w:val="0"/>
      <w:bCs w:val="0"/>
      <w:sz w:val="32"/>
      <w:szCs w:val="32"/>
    </w:rPr>
  </w:style>
  <w:style w:type="paragraph" w:styleId="aff0">
    <w:name w:val="toa heading"/>
    <w:basedOn w:val="a1"/>
    <w:next w:val="a1"/>
    <w:uiPriority w:val="99"/>
    <w:semiHidden/>
    <w:unhideWhenUsed/>
    <w:rsid w:val="006642A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ff1">
    <w:name w:val="Body Text"/>
    <w:basedOn w:val="a1"/>
    <w:link w:val="aff2"/>
    <w:uiPriority w:val="99"/>
    <w:semiHidden/>
    <w:unhideWhenUsed/>
    <w:rsid w:val="006642A4"/>
    <w:pPr>
      <w:spacing w:after="120"/>
    </w:pPr>
  </w:style>
  <w:style w:type="character" w:customStyle="1" w:styleId="aff2">
    <w:name w:val="Основной текст Знак"/>
    <w:basedOn w:val="a2"/>
    <w:link w:val="aff1"/>
    <w:uiPriority w:val="99"/>
    <w:semiHidden/>
    <w:rsid w:val="006642A4"/>
    <w:rPr>
      <w:rFonts w:ascii="Calibri" w:eastAsia="Calibri" w:hAnsi="Calibri" w:cs="Times New Roman"/>
    </w:rPr>
  </w:style>
  <w:style w:type="paragraph" w:styleId="aff3">
    <w:name w:val="Body Text First Indent"/>
    <w:basedOn w:val="aff1"/>
    <w:link w:val="aff4"/>
    <w:uiPriority w:val="99"/>
    <w:semiHidden/>
    <w:unhideWhenUsed/>
    <w:rsid w:val="006642A4"/>
    <w:pPr>
      <w:spacing w:after="200"/>
      <w:ind w:firstLine="360"/>
    </w:pPr>
  </w:style>
  <w:style w:type="character" w:customStyle="1" w:styleId="aff4">
    <w:name w:val="Красная строка Знак"/>
    <w:basedOn w:val="aff2"/>
    <w:link w:val="aff3"/>
    <w:uiPriority w:val="99"/>
    <w:semiHidden/>
    <w:rsid w:val="006642A4"/>
    <w:rPr>
      <w:rFonts w:ascii="Calibri" w:eastAsia="Calibri" w:hAnsi="Calibri" w:cs="Times New Roman"/>
    </w:rPr>
  </w:style>
  <w:style w:type="paragraph" w:styleId="23">
    <w:name w:val="Body Text First Indent 2"/>
    <w:basedOn w:val="a6"/>
    <w:link w:val="24"/>
    <w:uiPriority w:val="99"/>
    <w:semiHidden/>
    <w:unhideWhenUsed/>
    <w:rsid w:val="006642A4"/>
    <w:pPr>
      <w:spacing w:after="200" w:line="276" w:lineRule="auto"/>
      <w:ind w:left="360" w:firstLine="36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Красная строка 2 Знак"/>
    <w:basedOn w:val="a7"/>
    <w:link w:val="23"/>
    <w:uiPriority w:val="99"/>
    <w:semiHidden/>
    <w:rsid w:val="006642A4"/>
    <w:rPr>
      <w:rFonts w:ascii="Calibri" w:eastAsia="Calibri" w:hAnsi="Calibri" w:cs="Times New Roman"/>
      <w:sz w:val="26"/>
      <w:szCs w:val="20"/>
      <w:lang w:eastAsia="ru-RU"/>
    </w:rPr>
  </w:style>
  <w:style w:type="paragraph" w:styleId="a0">
    <w:name w:val="List Bullet"/>
    <w:basedOn w:val="a1"/>
    <w:uiPriority w:val="99"/>
    <w:semiHidden/>
    <w:unhideWhenUsed/>
    <w:rsid w:val="006642A4"/>
    <w:pPr>
      <w:numPr>
        <w:numId w:val="2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6642A4"/>
    <w:pPr>
      <w:numPr>
        <w:numId w:val="3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6642A4"/>
    <w:pPr>
      <w:numPr>
        <w:numId w:val="4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6642A4"/>
    <w:pPr>
      <w:numPr>
        <w:numId w:val="5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6642A4"/>
    <w:pPr>
      <w:numPr>
        <w:numId w:val="6"/>
      </w:numPr>
      <w:contextualSpacing/>
    </w:pPr>
  </w:style>
  <w:style w:type="paragraph" w:styleId="aff5">
    <w:name w:val="caption"/>
    <w:basedOn w:val="a1"/>
    <w:next w:val="a1"/>
    <w:uiPriority w:val="35"/>
    <w:semiHidden/>
    <w:unhideWhenUsed/>
    <w:qFormat/>
    <w:rsid w:val="006642A4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">
    <w:name w:val="List Number"/>
    <w:basedOn w:val="a1"/>
    <w:uiPriority w:val="99"/>
    <w:semiHidden/>
    <w:unhideWhenUsed/>
    <w:rsid w:val="006642A4"/>
    <w:pPr>
      <w:numPr>
        <w:numId w:val="7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6642A4"/>
    <w:pPr>
      <w:numPr>
        <w:numId w:val="8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6642A4"/>
    <w:pPr>
      <w:numPr>
        <w:numId w:val="9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6642A4"/>
    <w:pPr>
      <w:numPr>
        <w:numId w:val="10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6642A4"/>
    <w:pPr>
      <w:numPr>
        <w:numId w:val="11"/>
      </w:numPr>
      <w:contextualSpacing/>
    </w:pPr>
  </w:style>
  <w:style w:type="paragraph" w:styleId="25">
    <w:name w:val="envelope return"/>
    <w:basedOn w:val="a1"/>
    <w:uiPriority w:val="99"/>
    <w:semiHidden/>
    <w:unhideWhenUsed/>
    <w:rsid w:val="006642A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ff6">
    <w:name w:val="Normal (Web)"/>
    <w:basedOn w:val="a1"/>
    <w:uiPriority w:val="99"/>
    <w:semiHidden/>
    <w:unhideWhenUsed/>
    <w:rsid w:val="006642A4"/>
    <w:rPr>
      <w:rFonts w:ascii="Times New Roman" w:hAnsi="Times New Roman"/>
      <w:sz w:val="24"/>
      <w:szCs w:val="24"/>
    </w:rPr>
  </w:style>
  <w:style w:type="paragraph" w:styleId="aff7">
    <w:name w:val="Normal Indent"/>
    <w:basedOn w:val="a1"/>
    <w:uiPriority w:val="99"/>
    <w:semiHidden/>
    <w:unhideWhenUsed/>
    <w:rsid w:val="006642A4"/>
    <w:pPr>
      <w:ind w:left="708"/>
    </w:pPr>
  </w:style>
  <w:style w:type="paragraph" w:styleId="11">
    <w:name w:val="toc 1"/>
    <w:basedOn w:val="a1"/>
    <w:next w:val="a1"/>
    <w:autoRedefine/>
    <w:uiPriority w:val="39"/>
    <w:semiHidden/>
    <w:unhideWhenUsed/>
    <w:rsid w:val="006642A4"/>
    <w:pPr>
      <w:spacing w:after="100"/>
    </w:pPr>
  </w:style>
  <w:style w:type="paragraph" w:styleId="26">
    <w:name w:val="toc 2"/>
    <w:basedOn w:val="a1"/>
    <w:next w:val="a1"/>
    <w:autoRedefine/>
    <w:uiPriority w:val="39"/>
    <w:semiHidden/>
    <w:unhideWhenUsed/>
    <w:rsid w:val="006642A4"/>
    <w:pPr>
      <w:spacing w:after="100"/>
      <w:ind w:left="220"/>
    </w:pPr>
  </w:style>
  <w:style w:type="paragraph" w:styleId="33">
    <w:name w:val="toc 3"/>
    <w:basedOn w:val="a1"/>
    <w:next w:val="a1"/>
    <w:autoRedefine/>
    <w:uiPriority w:val="39"/>
    <w:semiHidden/>
    <w:unhideWhenUsed/>
    <w:rsid w:val="006642A4"/>
    <w:pPr>
      <w:spacing w:after="100"/>
      <w:ind w:left="440"/>
    </w:pPr>
  </w:style>
  <w:style w:type="paragraph" w:styleId="43">
    <w:name w:val="toc 4"/>
    <w:basedOn w:val="a1"/>
    <w:next w:val="a1"/>
    <w:autoRedefine/>
    <w:uiPriority w:val="39"/>
    <w:semiHidden/>
    <w:unhideWhenUsed/>
    <w:rsid w:val="006642A4"/>
    <w:pPr>
      <w:spacing w:after="100"/>
      <w:ind w:left="660"/>
    </w:pPr>
  </w:style>
  <w:style w:type="paragraph" w:styleId="53">
    <w:name w:val="toc 5"/>
    <w:basedOn w:val="a1"/>
    <w:next w:val="a1"/>
    <w:autoRedefine/>
    <w:uiPriority w:val="39"/>
    <w:semiHidden/>
    <w:unhideWhenUsed/>
    <w:rsid w:val="006642A4"/>
    <w:pPr>
      <w:spacing w:after="100"/>
      <w:ind w:left="880"/>
    </w:pPr>
  </w:style>
  <w:style w:type="paragraph" w:styleId="61">
    <w:name w:val="toc 6"/>
    <w:basedOn w:val="a1"/>
    <w:next w:val="a1"/>
    <w:autoRedefine/>
    <w:uiPriority w:val="39"/>
    <w:semiHidden/>
    <w:unhideWhenUsed/>
    <w:rsid w:val="006642A4"/>
    <w:pPr>
      <w:spacing w:after="100"/>
      <w:ind w:left="1100"/>
    </w:pPr>
  </w:style>
  <w:style w:type="paragraph" w:styleId="71">
    <w:name w:val="toc 7"/>
    <w:basedOn w:val="a1"/>
    <w:next w:val="a1"/>
    <w:autoRedefine/>
    <w:uiPriority w:val="39"/>
    <w:semiHidden/>
    <w:unhideWhenUsed/>
    <w:rsid w:val="006642A4"/>
    <w:pPr>
      <w:spacing w:after="100"/>
      <w:ind w:left="1320"/>
    </w:pPr>
  </w:style>
  <w:style w:type="paragraph" w:styleId="81">
    <w:name w:val="toc 8"/>
    <w:basedOn w:val="a1"/>
    <w:next w:val="a1"/>
    <w:autoRedefine/>
    <w:uiPriority w:val="39"/>
    <w:semiHidden/>
    <w:unhideWhenUsed/>
    <w:rsid w:val="006642A4"/>
    <w:pPr>
      <w:spacing w:after="100"/>
      <w:ind w:left="1540"/>
    </w:pPr>
  </w:style>
  <w:style w:type="paragraph" w:styleId="91">
    <w:name w:val="toc 9"/>
    <w:basedOn w:val="a1"/>
    <w:next w:val="a1"/>
    <w:autoRedefine/>
    <w:uiPriority w:val="39"/>
    <w:semiHidden/>
    <w:unhideWhenUsed/>
    <w:rsid w:val="006642A4"/>
    <w:pPr>
      <w:spacing w:after="100"/>
      <w:ind w:left="1760"/>
    </w:pPr>
  </w:style>
  <w:style w:type="paragraph" w:styleId="27">
    <w:name w:val="Body Text 2"/>
    <w:basedOn w:val="a1"/>
    <w:link w:val="28"/>
    <w:uiPriority w:val="99"/>
    <w:semiHidden/>
    <w:unhideWhenUsed/>
    <w:rsid w:val="006642A4"/>
    <w:pPr>
      <w:spacing w:after="120" w:line="480" w:lineRule="auto"/>
    </w:pPr>
  </w:style>
  <w:style w:type="character" w:customStyle="1" w:styleId="28">
    <w:name w:val="Основной текст 2 Знак"/>
    <w:basedOn w:val="a2"/>
    <w:link w:val="27"/>
    <w:uiPriority w:val="99"/>
    <w:semiHidden/>
    <w:rsid w:val="006642A4"/>
    <w:rPr>
      <w:rFonts w:ascii="Calibri" w:eastAsia="Calibri" w:hAnsi="Calibri" w:cs="Times New Roman"/>
    </w:rPr>
  </w:style>
  <w:style w:type="paragraph" w:styleId="34">
    <w:name w:val="Body Text 3"/>
    <w:basedOn w:val="a1"/>
    <w:link w:val="35"/>
    <w:uiPriority w:val="99"/>
    <w:semiHidden/>
    <w:unhideWhenUsed/>
    <w:rsid w:val="006642A4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semiHidden/>
    <w:rsid w:val="006642A4"/>
    <w:rPr>
      <w:rFonts w:ascii="Calibri" w:eastAsia="Calibri" w:hAnsi="Calibri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semiHidden/>
    <w:unhideWhenUsed/>
    <w:rsid w:val="006642A4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2"/>
    <w:link w:val="29"/>
    <w:uiPriority w:val="99"/>
    <w:semiHidden/>
    <w:rsid w:val="006642A4"/>
    <w:rPr>
      <w:rFonts w:ascii="Calibri" w:eastAsia="Calibri" w:hAnsi="Calibri" w:cs="Times New Roman"/>
    </w:rPr>
  </w:style>
  <w:style w:type="paragraph" w:styleId="36">
    <w:name w:val="Body Text Indent 3"/>
    <w:basedOn w:val="a1"/>
    <w:link w:val="37"/>
    <w:uiPriority w:val="99"/>
    <w:semiHidden/>
    <w:unhideWhenUsed/>
    <w:rsid w:val="006642A4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uiPriority w:val="99"/>
    <w:semiHidden/>
    <w:rsid w:val="006642A4"/>
    <w:rPr>
      <w:rFonts w:ascii="Calibri" w:eastAsia="Calibri" w:hAnsi="Calibri" w:cs="Times New Roman"/>
      <w:sz w:val="16"/>
      <w:szCs w:val="16"/>
    </w:rPr>
  </w:style>
  <w:style w:type="paragraph" w:styleId="aff8">
    <w:name w:val="table of figures"/>
    <w:basedOn w:val="a1"/>
    <w:next w:val="a1"/>
    <w:uiPriority w:val="99"/>
    <w:semiHidden/>
    <w:unhideWhenUsed/>
    <w:rsid w:val="006642A4"/>
    <w:pPr>
      <w:spacing w:after="0"/>
    </w:pPr>
  </w:style>
  <w:style w:type="paragraph" w:styleId="aff9">
    <w:name w:val="Subtitle"/>
    <w:basedOn w:val="a1"/>
    <w:next w:val="a1"/>
    <w:link w:val="affa"/>
    <w:uiPriority w:val="11"/>
    <w:qFormat/>
    <w:rsid w:val="006642A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fa">
    <w:name w:val="Подзаголовок Знак"/>
    <w:basedOn w:val="a2"/>
    <w:link w:val="aff9"/>
    <w:uiPriority w:val="11"/>
    <w:rsid w:val="006642A4"/>
    <w:rPr>
      <w:rFonts w:eastAsiaTheme="minorEastAsia"/>
      <w:color w:val="5A5A5A" w:themeColor="text1" w:themeTint="A5"/>
      <w:spacing w:val="15"/>
    </w:rPr>
  </w:style>
  <w:style w:type="paragraph" w:styleId="affb">
    <w:name w:val="Signature"/>
    <w:basedOn w:val="a1"/>
    <w:link w:val="affc"/>
    <w:uiPriority w:val="99"/>
    <w:semiHidden/>
    <w:unhideWhenUsed/>
    <w:rsid w:val="006642A4"/>
    <w:pPr>
      <w:spacing w:after="0" w:line="240" w:lineRule="auto"/>
      <w:ind w:left="4252"/>
    </w:pPr>
  </w:style>
  <w:style w:type="character" w:customStyle="1" w:styleId="affc">
    <w:name w:val="Подпись Знак"/>
    <w:basedOn w:val="a2"/>
    <w:link w:val="affb"/>
    <w:uiPriority w:val="99"/>
    <w:semiHidden/>
    <w:rsid w:val="006642A4"/>
    <w:rPr>
      <w:rFonts w:ascii="Calibri" w:eastAsia="Calibri" w:hAnsi="Calibri" w:cs="Times New Roman"/>
    </w:rPr>
  </w:style>
  <w:style w:type="paragraph" w:styleId="affd">
    <w:name w:val="Salutation"/>
    <w:basedOn w:val="a1"/>
    <w:next w:val="a1"/>
    <w:link w:val="affe"/>
    <w:uiPriority w:val="99"/>
    <w:semiHidden/>
    <w:unhideWhenUsed/>
    <w:rsid w:val="006642A4"/>
  </w:style>
  <w:style w:type="character" w:customStyle="1" w:styleId="affe">
    <w:name w:val="Приветствие Знак"/>
    <w:basedOn w:val="a2"/>
    <w:link w:val="affd"/>
    <w:uiPriority w:val="99"/>
    <w:semiHidden/>
    <w:rsid w:val="006642A4"/>
    <w:rPr>
      <w:rFonts w:ascii="Calibri" w:eastAsia="Calibri" w:hAnsi="Calibri" w:cs="Times New Roman"/>
    </w:rPr>
  </w:style>
  <w:style w:type="paragraph" w:styleId="afff">
    <w:name w:val="List Continue"/>
    <w:basedOn w:val="a1"/>
    <w:uiPriority w:val="99"/>
    <w:semiHidden/>
    <w:unhideWhenUsed/>
    <w:rsid w:val="006642A4"/>
    <w:pPr>
      <w:spacing w:after="120"/>
      <w:ind w:left="283"/>
      <w:contextualSpacing/>
    </w:pPr>
  </w:style>
  <w:style w:type="paragraph" w:styleId="2b">
    <w:name w:val="List Continue 2"/>
    <w:basedOn w:val="a1"/>
    <w:uiPriority w:val="99"/>
    <w:semiHidden/>
    <w:unhideWhenUsed/>
    <w:rsid w:val="006642A4"/>
    <w:pPr>
      <w:spacing w:after="120"/>
      <w:ind w:left="566"/>
      <w:contextualSpacing/>
    </w:pPr>
  </w:style>
  <w:style w:type="paragraph" w:styleId="38">
    <w:name w:val="List Continue 3"/>
    <w:basedOn w:val="a1"/>
    <w:uiPriority w:val="99"/>
    <w:semiHidden/>
    <w:unhideWhenUsed/>
    <w:rsid w:val="006642A4"/>
    <w:pPr>
      <w:spacing w:after="120"/>
      <w:ind w:left="849"/>
      <w:contextualSpacing/>
    </w:pPr>
  </w:style>
  <w:style w:type="paragraph" w:styleId="44">
    <w:name w:val="List Continue 4"/>
    <w:basedOn w:val="a1"/>
    <w:uiPriority w:val="99"/>
    <w:semiHidden/>
    <w:unhideWhenUsed/>
    <w:rsid w:val="006642A4"/>
    <w:pPr>
      <w:spacing w:after="120"/>
      <w:ind w:left="1132"/>
      <w:contextualSpacing/>
    </w:pPr>
  </w:style>
  <w:style w:type="paragraph" w:styleId="54">
    <w:name w:val="List Continue 5"/>
    <w:basedOn w:val="a1"/>
    <w:uiPriority w:val="99"/>
    <w:semiHidden/>
    <w:unhideWhenUsed/>
    <w:rsid w:val="006642A4"/>
    <w:pPr>
      <w:spacing w:after="120"/>
      <w:ind w:left="1415"/>
      <w:contextualSpacing/>
    </w:pPr>
  </w:style>
  <w:style w:type="paragraph" w:styleId="afff0">
    <w:name w:val="Closing"/>
    <w:basedOn w:val="a1"/>
    <w:link w:val="afff1"/>
    <w:uiPriority w:val="99"/>
    <w:semiHidden/>
    <w:unhideWhenUsed/>
    <w:rsid w:val="006642A4"/>
    <w:pPr>
      <w:spacing w:after="0" w:line="240" w:lineRule="auto"/>
      <w:ind w:left="4252"/>
    </w:pPr>
  </w:style>
  <w:style w:type="character" w:customStyle="1" w:styleId="afff1">
    <w:name w:val="Прощание Знак"/>
    <w:basedOn w:val="a2"/>
    <w:link w:val="afff0"/>
    <w:uiPriority w:val="99"/>
    <w:semiHidden/>
    <w:rsid w:val="006642A4"/>
    <w:rPr>
      <w:rFonts w:ascii="Calibri" w:eastAsia="Calibri" w:hAnsi="Calibri" w:cs="Times New Roman"/>
    </w:rPr>
  </w:style>
  <w:style w:type="paragraph" w:styleId="afff2">
    <w:name w:val="List"/>
    <w:basedOn w:val="a1"/>
    <w:uiPriority w:val="99"/>
    <w:semiHidden/>
    <w:unhideWhenUsed/>
    <w:rsid w:val="006642A4"/>
    <w:pPr>
      <w:ind w:left="283" w:hanging="283"/>
      <w:contextualSpacing/>
    </w:pPr>
  </w:style>
  <w:style w:type="paragraph" w:styleId="2c">
    <w:name w:val="List 2"/>
    <w:basedOn w:val="a1"/>
    <w:uiPriority w:val="99"/>
    <w:semiHidden/>
    <w:unhideWhenUsed/>
    <w:rsid w:val="006642A4"/>
    <w:pPr>
      <w:ind w:left="566" w:hanging="283"/>
      <w:contextualSpacing/>
    </w:pPr>
  </w:style>
  <w:style w:type="paragraph" w:styleId="39">
    <w:name w:val="List 3"/>
    <w:basedOn w:val="a1"/>
    <w:uiPriority w:val="99"/>
    <w:semiHidden/>
    <w:unhideWhenUsed/>
    <w:rsid w:val="006642A4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6642A4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6642A4"/>
    <w:pPr>
      <w:ind w:left="1415" w:hanging="283"/>
      <w:contextualSpacing/>
    </w:pPr>
  </w:style>
  <w:style w:type="paragraph" w:styleId="afff3">
    <w:name w:val="Bibliography"/>
    <w:basedOn w:val="a1"/>
    <w:next w:val="a1"/>
    <w:uiPriority w:val="37"/>
    <w:semiHidden/>
    <w:unhideWhenUsed/>
    <w:rsid w:val="006642A4"/>
  </w:style>
  <w:style w:type="paragraph" w:styleId="HTML1">
    <w:name w:val="HTML Preformatted"/>
    <w:basedOn w:val="a1"/>
    <w:link w:val="HTML2"/>
    <w:uiPriority w:val="99"/>
    <w:semiHidden/>
    <w:unhideWhenUsed/>
    <w:rsid w:val="006642A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6642A4"/>
    <w:rPr>
      <w:rFonts w:ascii="Consolas" w:eastAsia="Calibri" w:hAnsi="Consolas" w:cs="Times New Roman"/>
      <w:sz w:val="20"/>
      <w:szCs w:val="20"/>
    </w:rPr>
  </w:style>
  <w:style w:type="paragraph" w:styleId="afff4">
    <w:name w:val="Document Map"/>
    <w:basedOn w:val="a1"/>
    <w:link w:val="afff5"/>
    <w:uiPriority w:val="99"/>
    <w:semiHidden/>
    <w:unhideWhenUsed/>
    <w:rsid w:val="006642A4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afff5">
    <w:name w:val="Схема документа Знак"/>
    <w:basedOn w:val="a2"/>
    <w:link w:val="afff4"/>
    <w:uiPriority w:val="99"/>
    <w:semiHidden/>
    <w:rsid w:val="006642A4"/>
    <w:rPr>
      <w:rFonts w:ascii="Segoe UI" w:eastAsia="Calibri" w:hAnsi="Segoe UI" w:cs="Segoe UI"/>
      <w:sz w:val="16"/>
      <w:szCs w:val="16"/>
    </w:rPr>
  </w:style>
  <w:style w:type="paragraph" w:styleId="afff6">
    <w:name w:val="table of authorities"/>
    <w:basedOn w:val="a1"/>
    <w:next w:val="a1"/>
    <w:uiPriority w:val="99"/>
    <w:semiHidden/>
    <w:unhideWhenUsed/>
    <w:rsid w:val="006642A4"/>
    <w:pPr>
      <w:spacing w:after="0"/>
      <w:ind w:left="220" w:hanging="220"/>
    </w:pPr>
  </w:style>
  <w:style w:type="paragraph" w:styleId="afff7">
    <w:name w:val="Plain Text"/>
    <w:basedOn w:val="a1"/>
    <w:link w:val="afff8"/>
    <w:uiPriority w:val="99"/>
    <w:semiHidden/>
    <w:unhideWhenUsed/>
    <w:rsid w:val="006642A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ff8">
    <w:name w:val="Текст Знак"/>
    <w:basedOn w:val="a2"/>
    <w:link w:val="afff7"/>
    <w:uiPriority w:val="99"/>
    <w:semiHidden/>
    <w:rsid w:val="006642A4"/>
    <w:rPr>
      <w:rFonts w:ascii="Consolas" w:eastAsia="Calibri" w:hAnsi="Consolas" w:cs="Times New Roman"/>
      <w:sz w:val="21"/>
      <w:szCs w:val="21"/>
    </w:rPr>
  </w:style>
  <w:style w:type="paragraph" w:styleId="afff9">
    <w:name w:val="endnote text"/>
    <w:basedOn w:val="a1"/>
    <w:link w:val="afffa"/>
    <w:uiPriority w:val="99"/>
    <w:semiHidden/>
    <w:unhideWhenUsed/>
    <w:rsid w:val="006642A4"/>
    <w:pPr>
      <w:spacing w:after="0" w:line="240" w:lineRule="auto"/>
    </w:pPr>
    <w:rPr>
      <w:sz w:val="20"/>
      <w:szCs w:val="20"/>
    </w:rPr>
  </w:style>
  <w:style w:type="character" w:customStyle="1" w:styleId="afffa">
    <w:name w:val="Текст концевой сноски Знак"/>
    <w:basedOn w:val="a2"/>
    <w:link w:val="afff9"/>
    <w:uiPriority w:val="99"/>
    <w:semiHidden/>
    <w:rsid w:val="006642A4"/>
    <w:rPr>
      <w:rFonts w:ascii="Calibri" w:eastAsia="Calibri" w:hAnsi="Calibri" w:cs="Times New Roman"/>
      <w:sz w:val="20"/>
      <w:szCs w:val="20"/>
    </w:rPr>
  </w:style>
  <w:style w:type="paragraph" w:styleId="afffb">
    <w:name w:val="macro"/>
    <w:link w:val="afffc"/>
    <w:uiPriority w:val="99"/>
    <w:semiHidden/>
    <w:unhideWhenUsed/>
    <w:rsid w:val="006642A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76" w:lineRule="auto"/>
    </w:pPr>
    <w:rPr>
      <w:rFonts w:ascii="Consolas" w:eastAsia="Calibri" w:hAnsi="Consolas" w:cs="Times New Roman"/>
      <w:sz w:val="20"/>
      <w:szCs w:val="20"/>
    </w:rPr>
  </w:style>
  <w:style w:type="character" w:customStyle="1" w:styleId="afffc">
    <w:name w:val="Текст макроса Знак"/>
    <w:basedOn w:val="a2"/>
    <w:link w:val="afffb"/>
    <w:uiPriority w:val="99"/>
    <w:semiHidden/>
    <w:rsid w:val="006642A4"/>
    <w:rPr>
      <w:rFonts w:ascii="Consolas" w:eastAsia="Calibri" w:hAnsi="Consolas" w:cs="Times New Roman"/>
      <w:sz w:val="20"/>
      <w:szCs w:val="20"/>
    </w:rPr>
  </w:style>
  <w:style w:type="paragraph" w:styleId="afffd">
    <w:name w:val="footnote text"/>
    <w:basedOn w:val="a1"/>
    <w:link w:val="afffe"/>
    <w:uiPriority w:val="99"/>
    <w:semiHidden/>
    <w:unhideWhenUsed/>
    <w:rsid w:val="006642A4"/>
    <w:pPr>
      <w:spacing w:after="0" w:line="240" w:lineRule="auto"/>
    </w:pPr>
    <w:rPr>
      <w:sz w:val="20"/>
      <w:szCs w:val="20"/>
    </w:rPr>
  </w:style>
  <w:style w:type="character" w:customStyle="1" w:styleId="afffe">
    <w:name w:val="Текст сноски Знак"/>
    <w:basedOn w:val="a2"/>
    <w:link w:val="afffd"/>
    <w:uiPriority w:val="99"/>
    <w:semiHidden/>
    <w:rsid w:val="006642A4"/>
    <w:rPr>
      <w:rFonts w:ascii="Calibri" w:eastAsia="Calibri" w:hAnsi="Calibri" w:cs="Times New Roman"/>
      <w:sz w:val="20"/>
      <w:szCs w:val="20"/>
    </w:rPr>
  </w:style>
  <w:style w:type="paragraph" w:styleId="12">
    <w:name w:val="index 1"/>
    <w:basedOn w:val="a1"/>
    <w:next w:val="a1"/>
    <w:autoRedefine/>
    <w:uiPriority w:val="99"/>
    <w:semiHidden/>
    <w:unhideWhenUsed/>
    <w:rsid w:val="006642A4"/>
    <w:pPr>
      <w:spacing w:after="0" w:line="240" w:lineRule="auto"/>
      <w:ind w:left="220" w:hanging="220"/>
    </w:pPr>
  </w:style>
  <w:style w:type="paragraph" w:styleId="affff">
    <w:name w:val="index heading"/>
    <w:basedOn w:val="a1"/>
    <w:next w:val="12"/>
    <w:uiPriority w:val="99"/>
    <w:semiHidden/>
    <w:unhideWhenUsed/>
    <w:rsid w:val="006642A4"/>
    <w:rPr>
      <w:rFonts w:asciiTheme="majorHAnsi" w:eastAsiaTheme="majorEastAsia" w:hAnsiTheme="majorHAnsi" w:cstheme="majorBidi"/>
      <w:b/>
      <w:bCs/>
    </w:rPr>
  </w:style>
  <w:style w:type="paragraph" w:styleId="2d">
    <w:name w:val="index 2"/>
    <w:basedOn w:val="a1"/>
    <w:next w:val="a1"/>
    <w:autoRedefine/>
    <w:uiPriority w:val="99"/>
    <w:semiHidden/>
    <w:unhideWhenUsed/>
    <w:rsid w:val="006642A4"/>
    <w:pPr>
      <w:spacing w:after="0" w:line="240" w:lineRule="auto"/>
      <w:ind w:left="440" w:hanging="220"/>
    </w:pPr>
  </w:style>
  <w:style w:type="paragraph" w:styleId="3a">
    <w:name w:val="index 3"/>
    <w:basedOn w:val="a1"/>
    <w:next w:val="a1"/>
    <w:autoRedefine/>
    <w:uiPriority w:val="99"/>
    <w:semiHidden/>
    <w:unhideWhenUsed/>
    <w:rsid w:val="006642A4"/>
    <w:pPr>
      <w:spacing w:after="0" w:line="240" w:lineRule="auto"/>
      <w:ind w:left="660" w:hanging="220"/>
    </w:pPr>
  </w:style>
  <w:style w:type="paragraph" w:styleId="46">
    <w:name w:val="index 4"/>
    <w:basedOn w:val="a1"/>
    <w:next w:val="a1"/>
    <w:autoRedefine/>
    <w:uiPriority w:val="99"/>
    <w:semiHidden/>
    <w:unhideWhenUsed/>
    <w:rsid w:val="006642A4"/>
    <w:pPr>
      <w:spacing w:after="0" w:line="240" w:lineRule="auto"/>
      <w:ind w:left="880" w:hanging="220"/>
    </w:pPr>
  </w:style>
  <w:style w:type="paragraph" w:styleId="56">
    <w:name w:val="index 5"/>
    <w:basedOn w:val="a1"/>
    <w:next w:val="a1"/>
    <w:autoRedefine/>
    <w:uiPriority w:val="99"/>
    <w:semiHidden/>
    <w:unhideWhenUsed/>
    <w:rsid w:val="006642A4"/>
    <w:pPr>
      <w:spacing w:after="0" w:line="240" w:lineRule="auto"/>
      <w:ind w:left="1100" w:hanging="220"/>
    </w:pPr>
  </w:style>
  <w:style w:type="paragraph" w:styleId="62">
    <w:name w:val="index 6"/>
    <w:basedOn w:val="a1"/>
    <w:next w:val="a1"/>
    <w:autoRedefine/>
    <w:uiPriority w:val="99"/>
    <w:semiHidden/>
    <w:unhideWhenUsed/>
    <w:rsid w:val="006642A4"/>
    <w:pPr>
      <w:spacing w:after="0" w:line="240" w:lineRule="auto"/>
      <w:ind w:left="1320" w:hanging="220"/>
    </w:pPr>
  </w:style>
  <w:style w:type="paragraph" w:styleId="72">
    <w:name w:val="index 7"/>
    <w:basedOn w:val="a1"/>
    <w:next w:val="a1"/>
    <w:autoRedefine/>
    <w:uiPriority w:val="99"/>
    <w:semiHidden/>
    <w:unhideWhenUsed/>
    <w:rsid w:val="006642A4"/>
    <w:pPr>
      <w:spacing w:after="0" w:line="240" w:lineRule="auto"/>
      <w:ind w:left="1540" w:hanging="220"/>
    </w:pPr>
  </w:style>
  <w:style w:type="paragraph" w:styleId="82">
    <w:name w:val="index 8"/>
    <w:basedOn w:val="a1"/>
    <w:next w:val="a1"/>
    <w:autoRedefine/>
    <w:uiPriority w:val="99"/>
    <w:semiHidden/>
    <w:unhideWhenUsed/>
    <w:rsid w:val="006642A4"/>
    <w:pPr>
      <w:spacing w:after="0" w:line="240" w:lineRule="auto"/>
      <w:ind w:left="1760" w:hanging="220"/>
    </w:pPr>
  </w:style>
  <w:style w:type="paragraph" w:styleId="92">
    <w:name w:val="index 9"/>
    <w:basedOn w:val="a1"/>
    <w:next w:val="a1"/>
    <w:autoRedefine/>
    <w:uiPriority w:val="99"/>
    <w:semiHidden/>
    <w:unhideWhenUsed/>
    <w:rsid w:val="006642A4"/>
    <w:pPr>
      <w:spacing w:after="0" w:line="240" w:lineRule="auto"/>
      <w:ind w:left="1980" w:hanging="220"/>
    </w:pPr>
  </w:style>
  <w:style w:type="paragraph" w:styleId="affff0">
    <w:name w:val="Block Text"/>
    <w:basedOn w:val="a1"/>
    <w:uiPriority w:val="99"/>
    <w:semiHidden/>
    <w:unhideWhenUsed/>
    <w:rsid w:val="006642A4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2e">
    <w:name w:val="Quote"/>
    <w:basedOn w:val="a1"/>
    <w:next w:val="a1"/>
    <w:link w:val="2f"/>
    <w:uiPriority w:val="29"/>
    <w:qFormat/>
    <w:rsid w:val="006642A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">
    <w:name w:val="Цитата 2 Знак"/>
    <w:basedOn w:val="a2"/>
    <w:link w:val="2e"/>
    <w:uiPriority w:val="29"/>
    <w:rsid w:val="006642A4"/>
    <w:rPr>
      <w:rFonts w:ascii="Calibri" w:eastAsia="Calibri" w:hAnsi="Calibri" w:cs="Times New Roman"/>
      <w:i/>
      <w:iCs/>
      <w:color w:val="404040" w:themeColor="text1" w:themeTint="BF"/>
    </w:rPr>
  </w:style>
  <w:style w:type="paragraph" w:styleId="affff1">
    <w:name w:val="Message Header"/>
    <w:basedOn w:val="a1"/>
    <w:link w:val="affff2"/>
    <w:uiPriority w:val="99"/>
    <w:semiHidden/>
    <w:unhideWhenUsed/>
    <w:rsid w:val="006642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2">
    <w:name w:val="Шапка Знак"/>
    <w:basedOn w:val="a2"/>
    <w:link w:val="affff1"/>
    <w:uiPriority w:val="99"/>
    <w:semiHidden/>
    <w:rsid w:val="006642A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3">
    <w:name w:val="E-mail Signature"/>
    <w:basedOn w:val="a1"/>
    <w:link w:val="affff4"/>
    <w:uiPriority w:val="99"/>
    <w:semiHidden/>
    <w:unhideWhenUsed/>
    <w:rsid w:val="006642A4"/>
    <w:pPr>
      <w:spacing w:after="0" w:line="240" w:lineRule="auto"/>
    </w:pPr>
  </w:style>
  <w:style w:type="character" w:customStyle="1" w:styleId="affff4">
    <w:name w:val="Электронная подпись Знак"/>
    <w:basedOn w:val="a2"/>
    <w:link w:val="affff3"/>
    <w:uiPriority w:val="99"/>
    <w:semiHidden/>
    <w:rsid w:val="006642A4"/>
    <w:rPr>
      <w:rFonts w:ascii="Calibri" w:eastAsia="Calibri" w:hAnsi="Calibri" w:cs="Times New Roman"/>
    </w:rPr>
  </w:style>
  <w:style w:type="table" w:styleId="affff5">
    <w:name w:val="Table Grid"/>
    <w:basedOn w:val="a3"/>
    <w:uiPriority w:val="59"/>
    <w:rsid w:val="0066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6">
    <w:name w:val="Hyperlink"/>
    <w:basedOn w:val="a2"/>
    <w:uiPriority w:val="99"/>
    <w:semiHidden/>
    <w:unhideWhenUsed/>
    <w:rsid w:val="006642A4"/>
    <w:rPr>
      <w:color w:val="0563C1"/>
      <w:u w:val="single"/>
    </w:rPr>
  </w:style>
  <w:style w:type="character" w:styleId="affff7">
    <w:name w:val="FollowedHyperlink"/>
    <w:basedOn w:val="a2"/>
    <w:uiPriority w:val="99"/>
    <w:semiHidden/>
    <w:unhideWhenUsed/>
    <w:rsid w:val="006642A4"/>
    <w:rPr>
      <w:color w:val="954F72"/>
      <w:u w:val="single"/>
    </w:rPr>
  </w:style>
  <w:style w:type="paragraph" w:customStyle="1" w:styleId="msonormal0">
    <w:name w:val="msonormal"/>
    <w:basedOn w:val="a1"/>
    <w:rsid w:val="006642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1"/>
    <w:rsid w:val="006642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6">
    <w:name w:val="font6"/>
    <w:basedOn w:val="a1"/>
    <w:rsid w:val="006642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u w:val="single"/>
      <w:lang w:eastAsia="ru-RU"/>
    </w:rPr>
  </w:style>
  <w:style w:type="paragraph" w:customStyle="1" w:styleId="xl65">
    <w:name w:val="xl65"/>
    <w:basedOn w:val="a1"/>
    <w:rsid w:val="006642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1"/>
    <w:rsid w:val="006642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1"/>
    <w:rsid w:val="006642A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1"/>
    <w:rsid w:val="006642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1"/>
    <w:rsid w:val="006642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1"/>
    <w:rsid w:val="006642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1"/>
    <w:rsid w:val="006642A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1"/>
    <w:rsid w:val="0066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1"/>
    <w:rsid w:val="0066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a1"/>
    <w:rsid w:val="0066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5">
    <w:name w:val="xl75"/>
    <w:basedOn w:val="a1"/>
    <w:rsid w:val="0066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1"/>
    <w:rsid w:val="0066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1719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Шагинян Артем Сергеевич</dc:creator>
  <cp:keywords/>
  <dc:description/>
  <cp:lastModifiedBy>Андрей Иванович Поддевалин</cp:lastModifiedBy>
  <cp:revision>11</cp:revision>
  <cp:lastPrinted>2017-01-26T13:38:00Z</cp:lastPrinted>
  <dcterms:created xsi:type="dcterms:W3CDTF">2017-01-26T09:52:00Z</dcterms:created>
  <dcterms:modified xsi:type="dcterms:W3CDTF">2017-01-26T13:45:00Z</dcterms:modified>
</cp:coreProperties>
</file>